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AA4" w:rsidRDefault="000D7AA4" w:rsidP="00A809BD">
      <w:pPr>
        <w:jc w:val="center"/>
        <w:rPr>
          <w:rFonts w:ascii="Calibri" w:hAnsi="Calibri"/>
          <w:bCs w:val="0"/>
          <w:sz w:val="28"/>
          <w:szCs w:val="4"/>
        </w:rPr>
      </w:pPr>
      <w:r>
        <w:rPr>
          <w:rFonts w:ascii="Calibri" w:hAnsi="Calibri"/>
          <w:bCs w:val="0"/>
          <w:sz w:val="28"/>
          <w:szCs w:val="4"/>
        </w:rPr>
        <w:t>COURSE 015.3</w:t>
      </w:r>
    </w:p>
    <w:p w:rsidR="00A809BD" w:rsidRDefault="00A809BD" w:rsidP="00A809BD">
      <w:pPr>
        <w:jc w:val="center"/>
        <w:rPr>
          <w:rFonts w:ascii="Calibri" w:hAnsi="Calibri"/>
          <w:bCs w:val="0"/>
          <w:sz w:val="28"/>
          <w:szCs w:val="4"/>
        </w:rPr>
      </w:pPr>
      <w:r>
        <w:rPr>
          <w:rFonts w:ascii="Calibri" w:hAnsi="Calibri"/>
          <w:bCs w:val="0"/>
          <w:sz w:val="28"/>
          <w:szCs w:val="4"/>
        </w:rPr>
        <w:t>Exploring Library and other Learning Resources</w:t>
      </w:r>
    </w:p>
    <w:p w:rsidR="000D7AA4" w:rsidRPr="000D7AA4" w:rsidRDefault="000D7AA4" w:rsidP="000D7AA4">
      <w:pPr>
        <w:spacing w:before="0" w:beforeAutospacing="0" w:after="0"/>
        <w:rPr>
          <w:rFonts w:ascii="Calibri" w:hAnsi="Calibri"/>
          <w:bCs w:val="0"/>
          <w:sz w:val="24"/>
          <w:szCs w:val="4"/>
        </w:rPr>
      </w:pPr>
      <w:r w:rsidRPr="000D7AA4">
        <w:rPr>
          <w:rFonts w:ascii="Calibri" w:hAnsi="Calibri"/>
          <w:bCs w:val="0"/>
          <w:sz w:val="24"/>
          <w:szCs w:val="4"/>
        </w:rPr>
        <w:t>MAX MARKS – 20</w:t>
      </w:r>
    </w:p>
    <w:p w:rsidR="000D7AA4" w:rsidRDefault="000D7AA4" w:rsidP="000D7AA4">
      <w:pPr>
        <w:spacing w:before="0" w:beforeAutospacing="0"/>
        <w:rPr>
          <w:rFonts w:ascii="Calibri" w:hAnsi="Calibri"/>
          <w:bCs w:val="0"/>
          <w:sz w:val="24"/>
          <w:szCs w:val="4"/>
        </w:rPr>
      </w:pPr>
      <w:r w:rsidRPr="000D7AA4">
        <w:rPr>
          <w:rFonts w:ascii="Calibri" w:hAnsi="Calibri"/>
          <w:bCs w:val="0"/>
          <w:sz w:val="24"/>
          <w:szCs w:val="4"/>
        </w:rPr>
        <w:t xml:space="preserve">INTERNAL </w:t>
      </w:r>
      <w:r w:rsidR="003B39C2">
        <w:rPr>
          <w:rFonts w:ascii="Calibri" w:hAnsi="Calibri"/>
          <w:bCs w:val="0"/>
          <w:sz w:val="24"/>
          <w:szCs w:val="4"/>
        </w:rPr>
        <w:t>–</w:t>
      </w:r>
      <w:r w:rsidRPr="000D7AA4">
        <w:rPr>
          <w:rFonts w:ascii="Calibri" w:hAnsi="Calibri"/>
          <w:bCs w:val="0"/>
          <w:sz w:val="24"/>
          <w:szCs w:val="4"/>
        </w:rPr>
        <w:t xml:space="preserve"> 20</w:t>
      </w:r>
    </w:p>
    <w:p w:rsidR="00A809BD" w:rsidRDefault="00A809BD" w:rsidP="000D7AA4">
      <w:pPr>
        <w:spacing w:before="0" w:beforeAutospacing="0"/>
        <w:rPr>
          <w:rFonts w:ascii="Calibri" w:hAnsi="Calibri"/>
          <w:bCs w:val="0"/>
          <w:sz w:val="28"/>
          <w:szCs w:val="4"/>
        </w:rPr>
      </w:pPr>
      <w:r>
        <w:rPr>
          <w:rFonts w:ascii="Calibri" w:hAnsi="Calibri"/>
          <w:bCs w:val="0"/>
          <w:sz w:val="28"/>
          <w:szCs w:val="4"/>
        </w:rPr>
        <w:t>Objective</w:t>
      </w:r>
      <w:r w:rsidR="00D1759D">
        <w:rPr>
          <w:rFonts w:ascii="Calibri" w:hAnsi="Calibri"/>
          <w:bCs w:val="0"/>
          <w:sz w:val="28"/>
          <w:szCs w:val="4"/>
        </w:rPr>
        <w:t>s</w:t>
      </w:r>
      <w:r>
        <w:rPr>
          <w:rFonts w:ascii="Calibri" w:hAnsi="Calibri"/>
          <w:bCs w:val="0"/>
          <w:sz w:val="28"/>
          <w:szCs w:val="4"/>
        </w:rPr>
        <w:t>:</w:t>
      </w:r>
    </w:p>
    <w:p w:rsidR="00D1759D" w:rsidRDefault="00D1759D" w:rsidP="00D1759D">
      <w:pPr>
        <w:pStyle w:val="ListParagraph"/>
        <w:numPr>
          <w:ilvl w:val="0"/>
          <w:numId w:val="2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To make students teachers aware of the importance of school library</w:t>
      </w:r>
    </w:p>
    <w:p w:rsidR="00D1759D" w:rsidRDefault="00D1759D" w:rsidP="00D1759D">
      <w:pPr>
        <w:pStyle w:val="ListParagraph"/>
        <w:numPr>
          <w:ilvl w:val="0"/>
          <w:numId w:val="2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To develop interest for guiding school students in the use of library</w:t>
      </w:r>
    </w:p>
    <w:p w:rsidR="00D1759D" w:rsidRPr="00D1759D" w:rsidRDefault="00D1759D" w:rsidP="00D1759D">
      <w:pPr>
        <w:pStyle w:val="ListParagraph"/>
        <w:numPr>
          <w:ilvl w:val="0"/>
          <w:numId w:val="2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To develop in student teachers the skill for promoting reading habits among students.</w:t>
      </w:r>
    </w:p>
    <w:p w:rsidR="00CC1D73" w:rsidRPr="007B3647" w:rsidRDefault="00CC1D73" w:rsidP="00CC1D73">
      <w:pPr>
        <w:rPr>
          <w:rFonts w:ascii="Calibri" w:hAnsi="Calibri"/>
          <w:sz w:val="28"/>
          <w:szCs w:val="4"/>
        </w:rPr>
      </w:pPr>
      <w:r w:rsidRPr="007B3647">
        <w:rPr>
          <w:rFonts w:ascii="Calibri" w:hAnsi="Calibri"/>
          <w:sz w:val="28"/>
          <w:szCs w:val="4"/>
        </w:rPr>
        <w:t>Unit I</w:t>
      </w:r>
    </w:p>
    <w:p w:rsidR="00CC1D73" w:rsidRDefault="00CC1D73" w:rsidP="00CC1D73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Knowing of the Library</w:t>
      </w:r>
    </w:p>
    <w:p w:rsidR="00CC1D73" w:rsidRDefault="00CC1D73" w:rsidP="00CC1D73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Library Procedures- Catalogui</w:t>
      </w:r>
      <w:r w:rsidR="00A809BD">
        <w:rPr>
          <w:rFonts w:ascii="Calibri" w:hAnsi="Calibri"/>
          <w:b w:val="0"/>
          <w:bCs w:val="0"/>
          <w:sz w:val="28"/>
          <w:szCs w:val="4"/>
        </w:rPr>
        <w:t>ng, Locating a book/material in</w:t>
      </w:r>
      <w:r w:rsidR="00665C29">
        <w:rPr>
          <w:rFonts w:ascii="Calibri" w:hAnsi="Calibri"/>
          <w:b w:val="0"/>
          <w:bCs w:val="0"/>
          <w:sz w:val="28"/>
          <w:szCs w:val="4"/>
        </w:rPr>
        <w:t xml:space="preserve"> library, stock verification, Reference service.</w:t>
      </w:r>
    </w:p>
    <w:p w:rsidR="00CC1D73" w:rsidRPr="007B3647" w:rsidRDefault="00CC1D73" w:rsidP="00CC1D73">
      <w:pPr>
        <w:rPr>
          <w:rFonts w:ascii="Calibri" w:hAnsi="Calibri"/>
          <w:sz w:val="28"/>
          <w:szCs w:val="4"/>
        </w:rPr>
      </w:pPr>
      <w:r w:rsidRPr="007B3647">
        <w:rPr>
          <w:rFonts w:ascii="Calibri" w:hAnsi="Calibri"/>
          <w:sz w:val="28"/>
          <w:szCs w:val="4"/>
        </w:rPr>
        <w:t>Unit II</w:t>
      </w:r>
    </w:p>
    <w:p w:rsidR="00CC1D73" w:rsidRDefault="00CC1D73" w:rsidP="00CC1D73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Library as a resource of learning, pleasure and concentration School Library as an intellectual space for students and teachers</w:t>
      </w:r>
    </w:p>
    <w:p w:rsidR="00CC1D73" w:rsidRPr="007B3647" w:rsidRDefault="00CC1D73" w:rsidP="00CC1D73">
      <w:pPr>
        <w:rPr>
          <w:rFonts w:ascii="Calibri" w:hAnsi="Calibri"/>
          <w:sz w:val="28"/>
          <w:szCs w:val="4"/>
        </w:rPr>
      </w:pPr>
      <w:r w:rsidRPr="007B3647">
        <w:rPr>
          <w:rFonts w:ascii="Calibri" w:hAnsi="Calibri"/>
          <w:sz w:val="28"/>
          <w:szCs w:val="4"/>
        </w:rPr>
        <w:t>Unit III</w:t>
      </w:r>
    </w:p>
    <w:p w:rsidR="00CC1D73" w:rsidRDefault="00CC1D73" w:rsidP="00CC1D73">
      <w:pPr>
        <w:rPr>
          <w:rFonts w:ascii="Calibri" w:hAnsi="Calibri"/>
          <w:b w:val="0"/>
          <w:bCs w:val="0"/>
          <w:sz w:val="28"/>
          <w:szCs w:val="4"/>
        </w:rPr>
      </w:pPr>
      <w:proofErr w:type="gramStart"/>
      <w:r>
        <w:rPr>
          <w:rFonts w:ascii="Calibri" w:hAnsi="Calibri"/>
          <w:b w:val="0"/>
          <w:bCs w:val="0"/>
          <w:sz w:val="28"/>
          <w:szCs w:val="4"/>
        </w:rPr>
        <w:t>Types of Books and other Material used by different readers Techniques of k</w:t>
      </w:r>
      <w:r w:rsidR="00E247E2">
        <w:rPr>
          <w:rFonts w:ascii="Calibri" w:hAnsi="Calibri"/>
          <w:b w:val="0"/>
          <w:bCs w:val="0"/>
          <w:sz w:val="28"/>
          <w:szCs w:val="4"/>
        </w:rPr>
        <w:t>eeping these books and material, Bibliography,</w:t>
      </w:r>
      <w:r w:rsidR="00F16458">
        <w:rPr>
          <w:rFonts w:ascii="Calibri" w:hAnsi="Calibri"/>
          <w:b w:val="0"/>
          <w:bCs w:val="0"/>
          <w:sz w:val="28"/>
          <w:szCs w:val="4"/>
        </w:rPr>
        <w:t xml:space="preserve"> </w:t>
      </w:r>
      <w:r w:rsidR="00E247E2">
        <w:rPr>
          <w:rFonts w:ascii="Calibri" w:hAnsi="Calibri"/>
          <w:b w:val="0"/>
          <w:bCs w:val="0"/>
          <w:sz w:val="28"/>
          <w:szCs w:val="4"/>
        </w:rPr>
        <w:t>Display of Books and jackets, Books exhibition.</w:t>
      </w:r>
      <w:proofErr w:type="gramEnd"/>
    </w:p>
    <w:p w:rsidR="00CC1D73" w:rsidRDefault="00CC1D73" w:rsidP="00CC1D73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Dimensions of setting up of a school library</w:t>
      </w:r>
    </w:p>
    <w:p w:rsidR="00CC1D73" w:rsidRPr="007B3647" w:rsidRDefault="00CC1D73" w:rsidP="00CC1D73">
      <w:pPr>
        <w:rPr>
          <w:rFonts w:ascii="Calibri" w:hAnsi="Calibri"/>
          <w:sz w:val="28"/>
          <w:szCs w:val="4"/>
        </w:rPr>
      </w:pPr>
      <w:r w:rsidRPr="007B3647">
        <w:rPr>
          <w:rFonts w:ascii="Calibri" w:hAnsi="Calibri"/>
          <w:sz w:val="28"/>
          <w:szCs w:val="4"/>
        </w:rPr>
        <w:t>Unit IV</w:t>
      </w:r>
    </w:p>
    <w:p w:rsidR="00CC1D73" w:rsidRDefault="00CC1D73" w:rsidP="00CC1D73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Locating information and using it for one’s own career development resources helpful in providing information for career de</w:t>
      </w:r>
      <w:r w:rsidR="007A1211">
        <w:rPr>
          <w:rFonts w:ascii="Calibri" w:hAnsi="Calibri"/>
          <w:b w:val="0"/>
          <w:bCs w:val="0"/>
          <w:sz w:val="28"/>
          <w:szCs w:val="4"/>
        </w:rPr>
        <w:t xml:space="preserve">velopment Newspaper, Magazines, </w:t>
      </w:r>
      <w:proofErr w:type="gramStart"/>
      <w:r>
        <w:rPr>
          <w:rFonts w:ascii="Calibri" w:hAnsi="Calibri"/>
          <w:b w:val="0"/>
          <w:bCs w:val="0"/>
          <w:sz w:val="28"/>
          <w:szCs w:val="4"/>
        </w:rPr>
        <w:t>Learning</w:t>
      </w:r>
      <w:proofErr w:type="gramEnd"/>
      <w:r>
        <w:rPr>
          <w:rFonts w:ascii="Calibri" w:hAnsi="Calibri"/>
          <w:b w:val="0"/>
          <w:bCs w:val="0"/>
          <w:sz w:val="28"/>
          <w:szCs w:val="4"/>
        </w:rPr>
        <w:t xml:space="preserve"> guides, Members of local commun</w:t>
      </w:r>
      <w:r w:rsidR="007A1211">
        <w:rPr>
          <w:rFonts w:ascii="Calibri" w:hAnsi="Calibri"/>
          <w:b w:val="0"/>
          <w:bCs w:val="0"/>
          <w:sz w:val="28"/>
          <w:szCs w:val="4"/>
        </w:rPr>
        <w:t>ity, Resource persons, Websites, E-library.</w:t>
      </w:r>
    </w:p>
    <w:p w:rsidR="00CC1D73" w:rsidRDefault="007A1211" w:rsidP="00CC1D73">
      <w:pPr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lastRenderedPageBreak/>
        <w:t>Practicum</w:t>
      </w:r>
    </w:p>
    <w:p w:rsidR="00CC1D73" w:rsidRDefault="003353A6" w:rsidP="00CC1D73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E</w:t>
      </w:r>
      <w:r w:rsidR="00CC1D73">
        <w:rPr>
          <w:rFonts w:ascii="Calibri" w:hAnsi="Calibri"/>
          <w:b w:val="0"/>
          <w:bCs w:val="0"/>
          <w:sz w:val="28"/>
          <w:szCs w:val="4"/>
        </w:rPr>
        <w:t>ach student teacher will be expected to:</w:t>
      </w:r>
    </w:p>
    <w:p w:rsidR="00CC1D73" w:rsidRDefault="00CC1D73" w:rsidP="00CC1D73">
      <w:pPr>
        <w:pStyle w:val="ListParagraph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Maintain a list of books and journals that have been read.</w:t>
      </w:r>
    </w:p>
    <w:p w:rsidR="00CC1D73" w:rsidRDefault="00CC1D73" w:rsidP="00CC1D73">
      <w:pPr>
        <w:pStyle w:val="ListParagraph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Make a dossier with relevant websites and notes on their learning potential.</w:t>
      </w:r>
    </w:p>
    <w:p w:rsidR="00CC1D73" w:rsidRDefault="00CC1D73" w:rsidP="00CC1D73">
      <w:pPr>
        <w:pStyle w:val="ListParagraph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Write reviews of at least two books of his/her own interest.</w:t>
      </w:r>
    </w:p>
    <w:p w:rsidR="00CC1D73" w:rsidRDefault="00CC1D73" w:rsidP="00CC1D73">
      <w:pPr>
        <w:pStyle w:val="ListParagraph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Make a plan for setting up of a school library and discuss it with the school he/she has attached with and write a programme-evaluation report.</w:t>
      </w:r>
    </w:p>
    <w:p w:rsidR="00CC1D73" w:rsidRDefault="00CC1D73" w:rsidP="00CC1D73">
      <w:pPr>
        <w:pStyle w:val="ListParagraph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A small survey to collect information about different kinds of libraries in the city may be conducted.</w:t>
      </w:r>
    </w:p>
    <w:p w:rsidR="00CC1D73" w:rsidRDefault="00CC1D73" w:rsidP="00CC1D73">
      <w:pPr>
        <w:pStyle w:val="ListParagraph"/>
        <w:numPr>
          <w:ilvl w:val="0"/>
          <w:numId w:val="1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A project may be taken to discern the present status of libraries in schools.</w:t>
      </w:r>
    </w:p>
    <w:p w:rsidR="00CC1D73" w:rsidRDefault="00CC1D73" w:rsidP="00CC1D73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In addition, each student-teacher should also undertake any one of the following:</w:t>
      </w:r>
    </w:p>
    <w:p w:rsidR="00CC1D73" w:rsidRDefault="00CC1D73" w:rsidP="00CC1D73">
      <w:pPr>
        <w:pStyle w:val="ListParagraph"/>
        <w:numPr>
          <w:ilvl w:val="0"/>
          <w:numId w:val="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Discern learning opportunities in the local environment, and create an occasion and/or a strategy for some significant learning for fellow students.</w:t>
      </w:r>
    </w:p>
    <w:p w:rsidR="00CC1D73" w:rsidRDefault="00CC1D73" w:rsidP="00CC1D73">
      <w:pPr>
        <w:pStyle w:val="ListParagraph"/>
        <w:numPr>
          <w:ilvl w:val="0"/>
          <w:numId w:val="2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Interview resource persons/member of local community and/ or organize a ‘learning encounter’ with any of them for their fellow students.</w:t>
      </w:r>
    </w:p>
    <w:p w:rsidR="00CC1D73" w:rsidRDefault="00CC1D73" w:rsidP="00CC1D73">
      <w:pPr>
        <w:rPr>
          <w:rFonts w:ascii="Calibri" w:hAnsi="Calibri"/>
          <w:sz w:val="28"/>
          <w:szCs w:val="4"/>
        </w:rPr>
      </w:pPr>
      <w:r>
        <w:rPr>
          <w:rFonts w:ascii="Calibri" w:hAnsi="Calibri"/>
          <w:sz w:val="28"/>
          <w:szCs w:val="4"/>
        </w:rPr>
        <w:t>Mode of Assessment</w:t>
      </w:r>
    </w:p>
    <w:p w:rsidR="00CC1D73" w:rsidRDefault="00CC1D73" w:rsidP="00CC1D73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Student-teachers will be assessed on the width and relevance of their readings and net explorations in one year duration.</w:t>
      </w:r>
    </w:p>
    <w:p w:rsidR="00CC1D73" w:rsidRDefault="00CC1D73" w:rsidP="00CC1D73">
      <w:pPr>
        <w:pStyle w:val="ListParagraph"/>
        <w:numPr>
          <w:ilvl w:val="0"/>
          <w:numId w:val="3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Student teachers should be evaluated regarding participation/execution of the set of activities indicated above, with suitable criteria evolved.</w:t>
      </w:r>
    </w:p>
    <w:p w:rsidR="00270CA1" w:rsidRPr="003B39C2" w:rsidRDefault="00270CA1" w:rsidP="004567D8">
      <w:pPr>
        <w:spacing w:before="0" w:beforeAutospacing="0" w:after="0"/>
        <w:rPr>
          <w:rFonts w:ascii="Calibri" w:hAnsi="Calibri"/>
          <w:bCs w:val="0"/>
          <w:sz w:val="28"/>
          <w:szCs w:val="4"/>
        </w:rPr>
      </w:pPr>
      <w:r w:rsidRPr="003B39C2">
        <w:rPr>
          <w:rFonts w:ascii="Calibri" w:hAnsi="Calibri"/>
          <w:bCs w:val="0"/>
          <w:sz w:val="28"/>
          <w:szCs w:val="4"/>
        </w:rPr>
        <w:t>Readings:</w:t>
      </w:r>
    </w:p>
    <w:p w:rsidR="00CC1D73" w:rsidRDefault="00D74A68" w:rsidP="001B3AC3">
      <w:p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Introduction</w:t>
      </w:r>
    </w:p>
    <w:p w:rsidR="00CD6173" w:rsidRDefault="00CD6173">
      <w:pPr>
        <w:pStyle w:val="ListParagraph"/>
        <w:numPr>
          <w:ilvl w:val="0"/>
          <w:numId w:val="25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An introduction t Library Cataloguing</w:t>
      </w:r>
    </w:p>
    <w:p w:rsidR="00CD6173" w:rsidRDefault="00CD6173" w:rsidP="00CD6173">
      <w:pPr>
        <w:pStyle w:val="ListParagraph"/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>Theory of Books Selection M.M. Job sterling Publications Pvt. Ltd. New Delhi</w:t>
      </w:r>
    </w:p>
    <w:p w:rsidR="00CD6173" w:rsidRDefault="00CD6173" w:rsidP="00CD6173">
      <w:pPr>
        <w:pStyle w:val="ListParagraph"/>
        <w:numPr>
          <w:ilvl w:val="0"/>
          <w:numId w:val="25"/>
        </w:numPr>
        <w:rPr>
          <w:rFonts w:ascii="Calibri" w:hAnsi="Calibri"/>
          <w:b w:val="0"/>
          <w:bCs w:val="0"/>
          <w:sz w:val="28"/>
          <w:szCs w:val="4"/>
        </w:rPr>
      </w:pPr>
      <w:r>
        <w:rPr>
          <w:rFonts w:ascii="Calibri" w:hAnsi="Calibri"/>
          <w:b w:val="0"/>
          <w:bCs w:val="0"/>
          <w:sz w:val="28"/>
          <w:szCs w:val="4"/>
        </w:rPr>
        <w:t xml:space="preserve">The teacher librarian: </w:t>
      </w:r>
      <w:proofErr w:type="spellStart"/>
      <w:r>
        <w:rPr>
          <w:rFonts w:ascii="Calibri" w:hAnsi="Calibri"/>
          <w:b w:val="0"/>
          <w:bCs w:val="0"/>
          <w:sz w:val="28"/>
          <w:szCs w:val="4"/>
        </w:rPr>
        <w:t>Connest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8"/>
          <w:szCs w:val="4"/>
        </w:rPr>
        <w:t>Grimshous</w:t>
      </w:r>
      <w:proofErr w:type="spellEnd"/>
      <w:r>
        <w:rPr>
          <w:rFonts w:ascii="Calibri" w:hAnsi="Calibri"/>
          <w:b w:val="0"/>
          <w:bCs w:val="0"/>
          <w:sz w:val="28"/>
          <w:szCs w:val="4"/>
        </w:rPr>
        <w:t>.</w:t>
      </w:r>
    </w:p>
    <w:p w:rsidR="00CD6173" w:rsidRPr="00CD6173" w:rsidRDefault="00CD6173" w:rsidP="00CD6173">
      <w:pPr>
        <w:pStyle w:val="ListParagraph"/>
        <w:rPr>
          <w:rFonts w:ascii="Calibri" w:hAnsi="Calibri"/>
          <w:b w:val="0"/>
          <w:bCs w:val="0"/>
          <w:sz w:val="28"/>
          <w:szCs w:val="4"/>
        </w:rPr>
      </w:pPr>
      <w:proofErr w:type="gramStart"/>
      <w:r>
        <w:rPr>
          <w:rFonts w:ascii="Calibri" w:hAnsi="Calibri"/>
          <w:b w:val="0"/>
          <w:bCs w:val="0"/>
          <w:sz w:val="28"/>
          <w:szCs w:val="4"/>
        </w:rPr>
        <w:t>E.D. Arnold &amp; son Ltd. Edinburg Belfast London.</w:t>
      </w:r>
      <w:proofErr w:type="gramEnd"/>
    </w:p>
    <w:sectPr w:rsidR="00CD6173" w:rsidRPr="00CD6173" w:rsidSect="00B42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30857"/>
    <w:multiLevelType w:val="hybridMultilevel"/>
    <w:tmpl w:val="35568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B3E0A"/>
    <w:multiLevelType w:val="hybridMultilevel"/>
    <w:tmpl w:val="212C0B46"/>
    <w:lvl w:ilvl="0" w:tplc="C930A9D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FA7BE1"/>
    <w:multiLevelType w:val="hybridMultilevel"/>
    <w:tmpl w:val="8070CB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0195D"/>
    <w:multiLevelType w:val="hybridMultilevel"/>
    <w:tmpl w:val="69160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91231"/>
    <w:multiLevelType w:val="hybridMultilevel"/>
    <w:tmpl w:val="E00A6F7E"/>
    <w:lvl w:ilvl="0" w:tplc="347CDC5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30089E"/>
    <w:multiLevelType w:val="hybridMultilevel"/>
    <w:tmpl w:val="A46A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343088"/>
    <w:multiLevelType w:val="hybridMultilevel"/>
    <w:tmpl w:val="2B42D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A5F9B"/>
    <w:multiLevelType w:val="hybridMultilevel"/>
    <w:tmpl w:val="B4384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C1F86"/>
    <w:multiLevelType w:val="hybridMultilevel"/>
    <w:tmpl w:val="5C28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707654"/>
    <w:multiLevelType w:val="hybridMultilevel"/>
    <w:tmpl w:val="8604F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26CBF"/>
    <w:multiLevelType w:val="hybridMultilevel"/>
    <w:tmpl w:val="58E4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3F64B7"/>
    <w:multiLevelType w:val="hybridMultilevel"/>
    <w:tmpl w:val="011CD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E33B5D"/>
    <w:multiLevelType w:val="hybridMultilevel"/>
    <w:tmpl w:val="52B4565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C5F0C48"/>
    <w:multiLevelType w:val="hybridMultilevel"/>
    <w:tmpl w:val="81A07CC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11DEE"/>
    <w:multiLevelType w:val="hybridMultilevel"/>
    <w:tmpl w:val="9D869D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D611EB"/>
    <w:multiLevelType w:val="hybridMultilevel"/>
    <w:tmpl w:val="4E18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743C80"/>
    <w:multiLevelType w:val="hybridMultilevel"/>
    <w:tmpl w:val="5C8C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F57C9"/>
    <w:multiLevelType w:val="hybridMultilevel"/>
    <w:tmpl w:val="FFC4A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657CB8"/>
    <w:multiLevelType w:val="hybridMultilevel"/>
    <w:tmpl w:val="99EA1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0D0F81"/>
    <w:multiLevelType w:val="hybridMultilevel"/>
    <w:tmpl w:val="F7A04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47462D8"/>
    <w:multiLevelType w:val="hybridMultilevel"/>
    <w:tmpl w:val="ADCA9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804F34"/>
    <w:multiLevelType w:val="hybridMultilevel"/>
    <w:tmpl w:val="50CAB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53999"/>
    <w:multiLevelType w:val="hybridMultilevel"/>
    <w:tmpl w:val="C3228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2330B"/>
    <w:multiLevelType w:val="hybridMultilevel"/>
    <w:tmpl w:val="1AC2F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B97303"/>
    <w:multiLevelType w:val="hybridMultilevel"/>
    <w:tmpl w:val="13A64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8"/>
  </w:num>
  <w:num w:numId="4">
    <w:abstractNumId w:val="12"/>
  </w:num>
  <w:num w:numId="5">
    <w:abstractNumId w:val="2"/>
  </w:num>
  <w:num w:numId="6">
    <w:abstractNumId w:val="13"/>
  </w:num>
  <w:num w:numId="7">
    <w:abstractNumId w:val="18"/>
  </w:num>
  <w:num w:numId="8">
    <w:abstractNumId w:val="14"/>
  </w:num>
  <w:num w:numId="9">
    <w:abstractNumId w:val="7"/>
  </w:num>
  <w:num w:numId="10">
    <w:abstractNumId w:val="21"/>
  </w:num>
  <w:num w:numId="11">
    <w:abstractNumId w:val="23"/>
  </w:num>
  <w:num w:numId="12">
    <w:abstractNumId w:val="1"/>
  </w:num>
  <w:num w:numId="13">
    <w:abstractNumId w:val="4"/>
  </w:num>
  <w:num w:numId="14">
    <w:abstractNumId w:val="0"/>
  </w:num>
  <w:num w:numId="15">
    <w:abstractNumId w:val="5"/>
  </w:num>
  <w:num w:numId="16">
    <w:abstractNumId w:val="20"/>
  </w:num>
  <w:num w:numId="17">
    <w:abstractNumId w:val="24"/>
  </w:num>
  <w:num w:numId="18">
    <w:abstractNumId w:val="16"/>
  </w:num>
  <w:num w:numId="19">
    <w:abstractNumId w:val="3"/>
  </w:num>
  <w:num w:numId="20">
    <w:abstractNumId w:val="17"/>
  </w:num>
  <w:num w:numId="21">
    <w:abstractNumId w:val="22"/>
  </w:num>
  <w:num w:numId="22">
    <w:abstractNumId w:val="11"/>
  </w:num>
  <w:num w:numId="23">
    <w:abstractNumId w:val="15"/>
  </w:num>
  <w:num w:numId="24">
    <w:abstractNumId w:val="9"/>
  </w:num>
  <w:num w:numId="2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CC1D73"/>
    <w:rsid w:val="000D7AA4"/>
    <w:rsid w:val="001B3AC3"/>
    <w:rsid w:val="002003BE"/>
    <w:rsid w:val="00270CA1"/>
    <w:rsid w:val="002C578A"/>
    <w:rsid w:val="003353A6"/>
    <w:rsid w:val="003B39C2"/>
    <w:rsid w:val="003B676E"/>
    <w:rsid w:val="00454177"/>
    <w:rsid w:val="004567D8"/>
    <w:rsid w:val="005917C5"/>
    <w:rsid w:val="00665C29"/>
    <w:rsid w:val="006C4674"/>
    <w:rsid w:val="00710A70"/>
    <w:rsid w:val="0077566B"/>
    <w:rsid w:val="007A1211"/>
    <w:rsid w:val="00903216"/>
    <w:rsid w:val="00957166"/>
    <w:rsid w:val="00A34D2A"/>
    <w:rsid w:val="00A509A5"/>
    <w:rsid w:val="00A809BD"/>
    <w:rsid w:val="00BB5C4F"/>
    <w:rsid w:val="00BB754C"/>
    <w:rsid w:val="00C37197"/>
    <w:rsid w:val="00CC1D73"/>
    <w:rsid w:val="00CD6173"/>
    <w:rsid w:val="00D1759D"/>
    <w:rsid w:val="00D74A68"/>
    <w:rsid w:val="00E247E2"/>
    <w:rsid w:val="00E84348"/>
    <w:rsid w:val="00F16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D73"/>
    <w:pPr>
      <w:spacing w:before="100" w:beforeAutospacing="1" w:line="240" w:lineRule="auto"/>
    </w:pPr>
    <w:rPr>
      <w:rFonts w:ascii="Kruti Dev 010" w:hAnsi="Kruti Dev 010"/>
      <w:b/>
      <w:bCs/>
      <w:sz w:val="96"/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1D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pgbt</dc:creator>
  <cp:keywords/>
  <dc:description/>
  <cp:lastModifiedBy>pgbt</cp:lastModifiedBy>
  <cp:revision>18</cp:revision>
  <dcterms:created xsi:type="dcterms:W3CDTF">2015-04-09T08:10:00Z</dcterms:created>
  <dcterms:modified xsi:type="dcterms:W3CDTF">2015-05-22T07:34:00Z</dcterms:modified>
</cp:coreProperties>
</file>