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keepNext/>
        <w:keepLines w:val="false"/>
        <w:widowControl w:val="false"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0" w:right="0" w:hanging="0"/>
        <w:jc w:val="left"/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3552"/>
        <w:gridCol w:w="1"/>
        <w:gridCol w:w="1841"/>
        <w:gridCol w:w="1"/>
        <w:gridCol w:w="2836"/>
      </w:tblGrid>
      <w:tr>
        <w:trPr>
          <w:cantSplit w:val="false"/>
        </w:trPr>
        <w:tc>
          <w:tcPr>
            <w:tcW w:w="58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TISS Evaluation of the CSSTE, August-September 2017</w:t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Tool 8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Observation DIETs, CTEs, IASEs and BITEs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State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CG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District/Place</w:t>
            </w:r>
          </w:p>
        </w:tc>
        <w:tc>
          <w:tcPr>
            <w:tcW w:w="2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Janjgir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Name of institution</w:t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DIET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Researcher name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Hari Mishra, Saurav Mohanty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Date of visit</w:t>
            </w:r>
          </w:p>
        </w:tc>
        <w:tc>
          <w:tcPr>
            <w:tcW w:w="2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29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August 2017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Respondent name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Self Observation and Mr. LK Pandey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Designation</w:t>
            </w:r>
          </w:p>
        </w:tc>
        <w:tc>
          <w:tcPr>
            <w:tcW w:w="2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Vice principal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55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Type of building: 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Ans: Govt. Building. 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State of the garden and surrounding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>Ans: Yes.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Cleanliness and ventilation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>Ans: Yes.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Boundary wall 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>Ans: Partially Yes.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Surroundings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Yes.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playgrounds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>Ans: Yes.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Accessibility  (please also note the transport used to reach by students and staff and teachers)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>Ans: Walking, Cycle, Moter bike, Bus.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Rooms </w:t>
      </w:r>
    </w:p>
    <w:tbl>
      <w:tblPr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2299"/>
        <w:gridCol w:w="1417"/>
        <w:gridCol w:w="3303"/>
        <w:gridCol w:w="2340"/>
      </w:tblGrid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Y/N and number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Functional/being used and maintained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Remarks </w:t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Room for head/principle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Staff room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Classrooms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Multipurpose hall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Library 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Resource room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labs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storerooms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Seminar Rooms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Auditorium (if separate from multipurpose hall)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ICT lab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Separate toilets for men and women (staff)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Separate toilets for me and women (students)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Auditorium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Hostels for me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Hostel for women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Not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Drinking water facility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Canteen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Staff Quarters 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Office administration room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Equipment and resources</w:t>
      </w:r>
    </w:p>
    <w:tbl>
      <w:tblPr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2299"/>
        <w:gridCol w:w="1417"/>
        <w:gridCol w:w="3303"/>
        <w:gridCol w:w="2340"/>
      </w:tblGrid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AV Equipment 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Computer Equipment in lab for students 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Functional,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Need more computers</w:t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ICT in principel room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ICT in staff room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Laptop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ICT for administration room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Recreational equipment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Resources and TLMs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Lab equipment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Library books: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General reference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Textbooks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School textbooks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Magazines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newspaper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9000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200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old textbooks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3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Does the institution have electricity?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Yes.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Does it have backup generator?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Yes.But not in use.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Does it have well ventilated rooms and fans?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Yes.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Does it have internet connection?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Yes.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Was the internet working on the day of your visit?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Yes.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Was there electricity on the day of your visit?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Yes.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Does the institute have a website?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Yes. Associated with SCERT, But URL is not working.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What is on the website?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We don't know.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Other observations about infrastructure, facilities and resources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bookmarkStart w:id="0" w:name="_gjdgxs"/>
      <w:bookmarkEnd w:id="0"/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Classroom observation.  Please sit in and observe the transaction in a class and note the following.  Is the teaching learning process interactive?  What kinds of questions are asked by teachers and by the student-teachers?   Do student teachers seem to be involved?  Does the teacher seem to be prepared?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0"/>
        <w:jc w:val="left"/>
        <w:rPr>
          <w:lang w:val="en-US"/>
        </w:rPr>
      </w:pPr>
      <w:r>
        <w:rPr>
          <w:lang w:val="en-US"/>
        </w:rPr>
        <w:t>Ans: Not happen due to lack of time.</w:t>
      </w:r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Calibri"/>
        <w:color w:val="000000"/>
        <w:sz w:val="22"/>
        <w:szCs w:val="22"/>
        <w:shd w:fill="FFFFFF" w:val="clear"/>
        <w:lang w:val="en-IN" w:eastAsia="zh-CN" w:bidi="hi-IN"/>
      </w:rPr>
    </w:rPrDefault>
    <w:pPrDefault>
      <w:pPr>
        <w:widowControl/>
        <w:spacing w:lineRule="auto" w:line="259"/>
      </w:pPr>
    </w:pPrDefault>
  </w:docDefaults>
  <w:style w:type="paragraph" w:styleId="Normal">
    <w:name w:val="Normal"/>
    <w:pPr>
      <w:keepNext/>
      <w:keepLines w:val="false"/>
      <w:widowControl/>
      <w:pBdr>
        <w:top w:val="nil"/>
        <w:left w:val="nil"/>
        <w:bottom w:val="nil"/>
        <w:right w:val="nil"/>
      </w:pBdr>
      <w:shd w:fill="FFFFFF" w:val="clear"/>
      <w:suppressAutoHyphens w:val="true"/>
      <w:spacing w:lineRule="auto" w:line="259" w:before="0" w:after="160"/>
      <w:ind w:left="0" w:right="0" w:hanging="0"/>
      <w:jc w:val="left"/>
    </w:pPr>
    <w:rPr>
      <w:rFonts w:ascii="Calibri" w:hAnsi="Calibri" w:eastAsia="Calibri" w:cs="Calibri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FFFFFF" w:val="clear"/>
      <w:vertAlign w:val="baseline"/>
      <w:lang w:val="en-IN" w:eastAsia="zh-CN" w:bidi="hi-IN"/>
    </w:rPr>
  </w:style>
  <w:style w:type="paragraph" w:styleId="Heading1">
    <w:name w:val="Heading 1"/>
    <w:basedOn w:val="Normal1"/>
    <w:next w:val="Normal"/>
    <w:pPr>
      <w:keepNext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"/>
    <w:pPr>
      <w:keepNext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"/>
    <w:pPr>
      <w:keepNext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"/>
    <w:pPr>
      <w:keepNext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"/>
    <w:pPr>
      <w:keepNext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"/>
    <w:pPr>
      <w:keepNext/>
      <w:keepLines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rmal1" w:default="1">
    <w:name w:val="LO-normal"/>
    <w:pPr>
      <w:keepNext/>
      <w:keepLines w:val="false"/>
      <w:widowControl/>
      <w:pBdr>
        <w:top w:val="nil"/>
        <w:left w:val="nil"/>
        <w:bottom w:val="nil"/>
        <w:right w:val="nil"/>
      </w:pBdr>
      <w:shd w:fill="FFFFFF" w:val="clear"/>
      <w:suppressAutoHyphens w:val="true"/>
      <w:bidi w:val="0"/>
      <w:spacing w:lineRule="auto" w:line="259" w:before="0" w:after="160"/>
      <w:ind w:left="0" w:right="0" w:hanging="0"/>
      <w:jc w:val="left"/>
    </w:pPr>
    <w:rPr>
      <w:rFonts w:ascii="Calibri" w:hAnsi="Calibri" w:eastAsia="Calibri" w:cs="Calibri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FFFFFF" w:val="clear"/>
      <w:vertAlign w:val="baseline"/>
      <w:lang w:val="en-IN" w:eastAsia="zh-CN" w:bidi="hi-IN"/>
    </w:rPr>
  </w:style>
  <w:style w:type="paragraph" w:styleId="Title">
    <w:name w:val="Title"/>
    <w:basedOn w:val="Normal1"/>
    <w:next w:val="Normal"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"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