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575F" w14:textId="546E955B" w:rsidR="00D701D8" w:rsidRPr="00F013E2" w:rsidRDefault="00000000" w:rsidP="00F013E2">
      <w:pPr>
        <w:jc w:val="center"/>
        <w:rPr>
          <w:rFonts w:ascii="Times New Roman" w:eastAsia="Times New Roman" w:hAnsi="Times New Roman" w:cs="Times New Roman"/>
          <w:b/>
          <w:sz w:val="24"/>
          <w:szCs w:val="24"/>
        </w:rPr>
      </w:pPr>
      <w:r w:rsidRPr="00F013E2">
        <w:rPr>
          <w:rFonts w:ascii="Times New Roman" w:eastAsia="Times New Roman" w:hAnsi="Times New Roman" w:cs="Times New Roman"/>
          <w:b/>
          <w:sz w:val="24"/>
          <w:szCs w:val="24"/>
        </w:rPr>
        <w:t>A5/ Orientation of Updated Academic Supervision Tools.</w:t>
      </w:r>
    </w:p>
    <w:p w14:paraId="58EDADAE" w14:textId="77777777" w:rsidR="00D701D8" w:rsidRPr="00F013E2" w:rsidRDefault="00000000">
      <w:pPr>
        <w:pBdr>
          <w:top w:val="nil"/>
          <w:left w:val="nil"/>
          <w:bottom w:val="nil"/>
          <w:right w:val="nil"/>
          <w:between w:val="nil"/>
        </w:pBdr>
        <w:spacing w:line="240" w:lineRule="auto"/>
        <w:rPr>
          <w:b/>
        </w:rPr>
      </w:pPr>
      <w:bookmarkStart w:id="0" w:name="_heading=h.gjdgxs" w:colFirst="0" w:colLast="0"/>
      <w:bookmarkEnd w:id="0"/>
      <w:r w:rsidRPr="00F013E2">
        <w:rPr>
          <w:b/>
        </w:rPr>
        <w:t>How to use this document</w:t>
      </w:r>
    </w:p>
    <w:p w14:paraId="312CC1B5" w14:textId="77777777" w:rsidR="00D701D8" w:rsidRPr="00F013E2"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F013E2">
        <w:t>This document presents an overview of the new tools designed to be used in Academic Supervision to improve learning outcomes in the students. Trainers are expected to go through this document at least one week prior and prepare for the session that they will conduct. Trainers are expected to keep printouts of the tools ready to distribute to the participants as they walk them through the training.</w:t>
      </w:r>
    </w:p>
    <w:p w14:paraId="1D0FF9E6" w14:textId="77777777" w:rsidR="00D701D8" w:rsidRPr="00F013E2"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F013E2">
        <w:t>The last part on notes has been intentionally left blank for training participants to take notes and make the training their own. </w:t>
      </w:r>
    </w:p>
    <w:p w14:paraId="08F2A86D" w14:textId="77777777" w:rsidR="00D701D8" w:rsidRPr="00F013E2"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F013E2">
        <w:rPr>
          <w:b/>
        </w:rPr>
        <w:t>Aim</w:t>
      </w:r>
    </w:p>
    <w:p w14:paraId="60341618" w14:textId="77777777" w:rsidR="00D701D8" w:rsidRPr="00F013E2" w:rsidRDefault="00000000">
      <w:pPr>
        <w:pBdr>
          <w:top w:val="nil"/>
          <w:left w:val="nil"/>
          <w:bottom w:val="nil"/>
          <w:right w:val="nil"/>
          <w:between w:val="nil"/>
        </w:pBdr>
        <w:spacing w:line="240" w:lineRule="auto"/>
      </w:pPr>
      <w:r w:rsidRPr="00F013E2">
        <w:t xml:space="preserve">Present a walkthrough of the new academic supervision tools. </w:t>
      </w:r>
    </w:p>
    <w:p w14:paraId="49406EE9" w14:textId="77777777" w:rsidR="00D701D8" w:rsidRPr="00F013E2" w:rsidRDefault="00000000">
      <w:pPr>
        <w:pBdr>
          <w:top w:val="nil"/>
          <w:left w:val="nil"/>
          <w:bottom w:val="nil"/>
          <w:right w:val="nil"/>
          <w:between w:val="nil"/>
        </w:pBdr>
        <w:spacing w:line="240" w:lineRule="auto"/>
      </w:pPr>
      <w:r w:rsidRPr="00F013E2">
        <w:rPr>
          <w:b/>
        </w:rPr>
        <w:t>Objectives</w:t>
      </w:r>
    </w:p>
    <w:p w14:paraId="47EBB277" w14:textId="77777777" w:rsidR="00D701D8" w:rsidRPr="00F013E2" w:rsidRDefault="00000000">
      <w:pPr>
        <w:pBdr>
          <w:top w:val="nil"/>
          <w:left w:val="nil"/>
          <w:bottom w:val="nil"/>
          <w:right w:val="nil"/>
          <w:between w:val="nil"/>
        </w:pBdr>
        <w:spacing w:line="240" w:lineRule="auto"/>
        <w:rPr>
          <w:rFonts w:ascii="Times New Roman" w:eastAsia="Times New Roman" w:hAnsi="Times New Roman" w:cs="Times New Roman"/>
          <w:sz w:val="24"/>
          <w:szCs w:val="24"/>
        </w:rPr>
      </w:pPr>
      <w:r w:rsidRPr="00F013E2">
        <w:t>The participants will be able to:</w:t>
      </w:r>
    </w:p>
    <w:p w14:paraId="382A668F" w14:textId="77777777" w:rsidR="00D701D8" w:rsidRPr="00F013E2" w:rsidRDefault="00000000">
      <w:pPr>
        <w:numPr>
          <w:ilvl w:val="0"/>
          <w:numId w:val="12"/>
        </w:numPr>
        <w:pBdr>
          <w:top w:val="nil"/>
          <w:left w:val="nil"/>
          <w:bottom w:val="nil"/>
          <w:right w:val="nil"/>
          <w:between w:val="nil"/>
        </w:pBdr>
        <w:spacing w:after="0" w:line="240" w:lineRule="auto"/>
      </w:pPr>
      <w:r w:rsidRPr="00F013E2">
        <w:t>go through all the tools needed for academic supervision</w:t>
      </w:r>
    </w:p>
    <w:p w14:paraId="4DAD41EF" w14:textId="77777777" w:rsidR="00D701D8" w:rsidRPr="00F013E2" w:rsidRDefault="00000000">
      <w:pPr>
        <w:numPr>
          <w:ilvl w:val="0"/>
          <w:numId w:val="12"/>
        </w:numPr>
        <w:pBdr>
          <w:top w:val="nil"/>
          <w:left w:val="nil"/>
          <w:bottom w:val="nil"/>
          <w:right w:val="nil"/>
          <w:between w:val="nil"/>
        </w:pBdr>
        <w:spacing w:after="0" w:line="240" w:lineRule="auto"/>
      </w:pPr>
      <w:r w:rsidRPr="00F013E2">
        <w:t xml:space="preserve">practice using the tools by observing each other </w:t>
      </w:r>
    </w:p>
    <w:p w14:paraId="0AC73A54" w14:textId="77777777" w:rsidR="00D701D8" w:rsidRPr="00F013E2" w:rsidRDefault="00D701D8">
      <w:pPr>
        <w:pBdr>
          <w:top w:val="nil"/>
          <w:left w:val="nil"/>
          <w:bottom w:val="nil"/>
          <w:right w:val="nil"/>
          <w:between w:val="nil"/>
        </w:pBdr>
        <w:spacing w:after="0" w:line="240" w:lineRule="auto"/>
        <w:ind w:left="720"/>
      </w:pPr>
    </w:p>
    <w:tbl>
      <w:tblPr>
        <w:tblStyle w:val="ae"/>
        <w:tblW w:w="1303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55"/>
        <w:gridCol w:w="1425"/>
        <w:gridCol w:w="9660"/>
        <w:gridCol w:w="1095"/>
      </w:tblGrid>
      <w:tr w:rsidR="00F013E2" w:rsidRPr="00F013E2" w14:paraId="38EBA01E" w14:textId="77777777" w:rsidTr="00F013E2">
        <w:trPr>
          <w:trHeight w:val="203"/>
          <w:jc w:val="center"/>
        </w:trPr>
        <w:tc>
          <w:tcPr>
            <w:tcW w:w="855" w:type="dxa"/>
            <w:vAlign w:val="center"/>
          </w:tcPr>
          <w:p w14:paraId="18156D74" w14:textId="77777777" w:rsidR="00D701D8" w:rsidRPr="00F013E2" w:rsidRDefault="00000000" w:rsidP="00F013E2">
            <w:pPr>
              <w:pBdr>
                <w:top w:val="nil"/>
                <w:left w:val="nil"/>
                <w:bottom w:val="nil"/>
                <w:right w:val="nil"/>
                <w:between w:val="nil"/>
              </w:pBdr>
              <w:spacing w:after="160"/>
              <w:ind w:left="360" w:hanging="360"/>
              <w:jc w:val="center"/>
              <w:rPr>
                <w:b/>
              </w:rPr>
            </w:pPr>
            <w:r w:rsidRPr="00F013E2">
              <w:rPr>
                <w:b/>
              </w:rPr>
              <w:t>Day</w:t>
            </w:r>
          </w:p>
        </w:tc>
        <w:tc>
          <w:tcPr>
            <w:tcW w:w="1425" w:type="dxa"/>
            <w:vAlign w:val="center"/>
          </w:tcPr>
          <w:p w14:paraId="0914B2D1" w14:textId="77777777" w:rsidR="00D701D8" w:rsidRPr="00F013E2" w:rsidRDefault="00000000" w:rsidP="00F013E2">
            <w:pPr>
              <w:pBdr>
                <w:top w:val="nil"/>
                <w:left w:val="nil"/>
                <w:bottom w:val="nil"/>
                <w:right w:val="nil"/>
                <w:between w:val="nil"/>
              </w:pBdr>
              <w:spacing w:after="160"/>
              <w:ind w:left="360" w:hanging="360"/>
              <w:jc w:val="center"/>
              <w:rPr>
                <w:b/>
                <w:highlight w:val="white"/>
              </w:rPr>
            </w:pPr>
            <w:r w:rsidRPr="00F013E2">
              <w:rPr>
                <w:b/>
                <w:highlight w:val="white"/>
              </w:rPr>
              <w:t>Concepts</w:t>
            </w:r>
          </w:p>
        </w:tc>
        <w:tc>
          <w:tcPr>
            <w:tcW w:w="9660" w:type="dxa"/>
            <w:vAlign w:val="center"/>
          </w:tcPr>
          <w:p w14:paraId="7A1CADD3" w14:textId="77777777" w:rsidR="00D701D8" w:rsidRPr="00F013E2" w:rsidRDefault="00000000">
            <w:pPr>
              <w:pBdr>
                <w:top w:val="nil"/>
                <w:left w:val="nil"/>
                <w:bottom w:val="nil"/>
                <w:right w:val="nil"/>
                <w:between w:val="nil"/>
              </w:pBdr>
              <w:spacing w:after="160"/>
              <w:ind w:left="360" w:hanging="360"/>
              <w:rPr>
                <w:b/>
                <w:highlight w:val="white"/>
              </w:rPr>
            </w:pPr>
            <w:r w:rsidRPr="00F013E2">
              <w:rPr>
                <w:b/>
                <w:highlight w:val="white"/>
              </w:rPr>
              <w:t>Pedagogy</w:t>
            </w:r>
          </w:p>
        </w:tc>
        <w:tc>
          <w:tcPr>
            <w:tcW w:w="1095" w:type="dxa"/>
          </w:tcPr>
          <w:p w14:paraId="394576CE" w14:textId="77777777" w:rsidR="00D701D8" w:rsidRPr="00F013E2" w:rsidRDefault="00000000" w:rsidP="00F013E2">
            <w:pPr>
              <w:pBdr>
                <w:top w:val="nil"/>
                <w:left w:val="nil"/>
                <w:bottom w:val="nil"/>
                <w:right w:val="nil"/>
                <w:between w:val="nil"/>
              </w:pBdr>
              <w:spacing w:after="160"/>
              <w:jc w:val="center"/>
              <w:rPr>
                <w:b/>
                <w:highlight w:val="white"/>
              </w:rPr>
            </w:pPr>
            <w:r w:rsidRPr="00F013E2">
              <w:rPr>
                <w:b/>
                <w:highlight w:val="white"/>
              </w:rPr>
              <w:t>Time</w:t>
            </w:r>
          </w:p>
        </w:tc>
      </w:tr>
      <w:tr w:rsidR="00F013E2" w:rsidRPr="00F013E2" w14:paraId="6CC1C799" w14:textId="77777777" w:rsidTr="00F013E2">
        <w:trPr>
          <w:trHeight w:val="250"/>
          <w:jc w:val="center"/>
        </w:trPr>
        <w:tc>
          <w:tcPr>
            <w:tcW w:w="855" w:type="dxa"/>
            <w:vMerge w:val="restart"/>
            <w:vAlign w:val="center"/>
          </w:tcPr>
          <w:p w14:paraId="78ABF2A9" w14:textId="77777777" w:rsidR="00F013E2" w:rsidRDefault="00F013E2" w:rsidP="00F013E2">
            <w:pPr>
              <w:spacing w:after="160"/>
              <w:jc w:val="center"/>
            </w:pPr>
          </w:p>
          <w:p w14:paraId="6483458E" w14:textId="77777777" w:rsidR="00F013E2" w:rsidRDefault="00F013E2" w:rsidP="00F013E2">
            <w:pPr>
              <w:spacing w:after="160"/>
              <w:jc w:val="center"/>
            </w:pPr>
          </w:p>
          <w:p w14:paraId="5A007386" w14:textId="77777777" w:rsidR="00F013E2" w:rsidRDefault="00F013E2" w:rsidP="00F013E2">
            <w:pPr>
              <w:spacing w:after="160"/>
              <w:jc w:val="center"/>
            </w:pPr>
          </w:p>
          <w:p w14:paraId="274A6E5E" w14:textId="77777777" w:rsidR="00F013E2" w:rsidRDefault="00F013E2" w:rsidP="00F013E2">
            <w:pPr>
              <w:spacing w:after="160"/>
              <w:jc w:val="center"/>
            </w:pPr>
          </w:p>
          <w:p w14:paraId="4F58CC65" w14:textId="77777777" w:rsidR="00F013E2" w:rsidRDefault="00F013E2" w:rsidP="00F013E2">
            <w:pPr>
              <w:spacing w:after="160"/>
              <w:jc w:val="center"/>
            </w:pPr>
          </w:p>
          <w:p w14:paraId="2D694FAA" w14:textId="77777777" w:rsidR="00F013E2" w:rsidRDefault="00F013E2" w:rsidP="00F013E2">
            <w:pPr>
              <w:spacing w:after="160"/>
              <w:jc w:val="center"/>
            </w:pPr>
          </w:p>
          <w:p w14:paraId="7BE0613D" w14:textId="77777777" w:rsidR="00F013E2" w:rsidRDefault="00F013E2" w:rsidP="00F013E2">
            <w:pPr>
              <w:spacing w:after="160"/>
              <w:jc w:val="center"/>
            </w:pPr>
          </w:p>
          <w:p w14:paraId="0643F328" w14:textId="77777777" w:rsidR="00F013E2" w:rsidRDefault="00F013E2" w:rsidP="00F013E2">
            <w:pPr>
              <w:spacing w:after="160"/>
              <w:jc w:val="center"/>
            </w:pPr>
          </w:p>
          <w:p w14:paraId="1863C627" w14:textId="77777777" w:rsidR="00F013E2" w:rsidRDefault="00F013E2" w:rsidP="00F013E2">
            <w:pPr>
              <w:spacing w:after="160"/>
              <w:jc w:val="center"/>
            </w:pPr>
          </w:p>
          <w:p w14:paraId="3E4A1B1C" w14:textId="77777777" w:rsidR="00F013E2" w:rsidRDefault="00F013E2" w:rsidP="00F013E2">
            <w:pPr>
              <w:spacing w:after="160"/>
              <w:jc w:val="center"/>
            </w:pPr>
          </w:p>
          <w:p w14:paraId="3A335EA0" w14:textId="77777777" w:rsidR="00F013E2" w:rsidRDefault="00F013E2" w:rsidP="00F013E2">
            <w:pPr>
              <w:spacing w:after="160"/>
              <w:jc w:val="center"/>
            </w:pPr>
          </w:p>
          <w:p w14:paraId="2FB089A1" w14:textId="77777777" w:rsidR="00F013E2" w:rsidRDefault="00F013E2" w:rsidP="00F013E2">
            <w:pPr>
              <w:spacing w:after="160"/>
              <w:jc w:val="center"/>
            </w:pPr>
          </w:p>
          <w:p w14:paraId="6E9EF6A3" w14:textId="77777777" w:rsidR="00F013E2" w:rsidRDefault="00F013E2" w:rsidP="00F013E2">
            <w:pPr>
              <w:spacing w:after="160"/>
              <w:jc w:val="center"/>
            </w:pPr>
          </w:p>
          <w:p w14:paraId="46C95430" w14:textId="77777777" w:rsidR="00F013E2" w:rsidRDefault="00F013E2" w:rsidP="00F013E2">
            <w:pPr>
              <w:spacing w:after="160"/>
              <w:jc w:val="center"/>
            </w:pPr>
          </w:p>
          <w:p w14:paraId="4C215F19" w14:textId="77777777" w:rsidR="00F013E2" w:rsidRDefault="00F013E2" w:rsidP="00F013E2">
            <w:pPr>
              <w:spacing w:after="160"/>
              <w:jc w:val="center"/>
            </w:pPr>
          </w:p>
          <w:p w14:paraId="1ECC51C0" w14:textId="34AF822A" w:rsidR="0036446C" w:rsidRPr="00F013E2" w:rsidRDefault="0036446C" w:rsidP="00F013E2">
            <w:pPr>
              <w:spacing w:after="160"/>
              <w:jc w:val="center"/>
            </w:pPr>
            <w:r w:rsidRPr="00F013E2">
              <w:t>Day 1</w:t>
            </w:r>
          </w:p>
        </w:tc>
        <w:tc>
          <w:tcPr>
            <w:tcW w:w="1425" w:type="dxa"/>
            <w:vMerge w:val="restart"/>
            <w:vAlign w:val="center"/>
          </w:tcPr>
          <w:p w14:paraId="1F68EF42" w14:textId="1D010EB4" w:rsidR="0036446C" w:rsidRPr="00F013E2" w:rsidRDefault="0036446C" w:rsidP="00F013E2">
            <w:pPr>
              <w:spacing w:after="160"/>
              <w:jc w:val="center"/>
              <w:rPr>
                <w:b/>
              </w:rPr>
            </w:pPr>
            <w:r w:rsidRPr="00F013E2">
              <w:rPr>
                <w:b/>
              </w:rPr>
              <w:lastRenderedPageBreak/>
              <w:t>School Level</w:t>
            </w:r>
          </w:p>
        </w:tc>
        <w:tc>
          <w:tcPr>
            <w:tcW w:w="9660" w:type="dxa"/>
            <w:vAlign w:val="center"/>
          </w:tcPr>
          <w:p w14:paraId="17AF882A" w14:textId="21D0BB05" w:rsidR="0036446C" w:rsidRPr="00F013E2" w:rsidRDefault="0036446C" w:rsidP="0036446C">
            <w:pPr>
              <w:pBdr>
                <w:top w:val="nil"/>
                <w:left w:val="nil"/>
                <w:bottom w:val="nil"/>
                <w:right w:val="nil"/>
                <w:between w:val="nil"/>
              </w:pBdr>
            </w:pPr>
            <w:r w:rsidRPr="00F013E2">
              <w:t>Activity</w:t>
            </w:r>
            <w:r w:rsidR="00F013E2">
              <w:t xml:space="preserve"> 1</w:t>
            </w:r>
            <w:r w:rsidRPr="00F013E2">
              <w:t>: Know your audience</w:t>
            </w:r>
          </w:p>
        </w:tc>
        <w:tc>
          <w:tcPr>
            <w:tcW w:w="1095" w:type="dxa"/>
          </w:tcPr>
          <w:p w14:paraId="44077289" w14:textId="31CD8799" w:rsidR="0036446C" w:rsidRPr="00F013E2" w:rsidRDefault="0036446C" w:rsidP="00F013E2">
            <w:pPr>
              <w:pBdr>
                <w:top w:val="nil"/>
                <w:left w:val="nil"/>
                <w:bottom w:val="nil"/>
                <w:right w:val="nil"/>
                <w:between w:val="nil"/>
              </w:pBdr>
              <w:ind w:left="360" w:hanging="360"/>
              <w:jc w:val="center"/>
              <w:rPr>
                <w:highlight w:val="white"/>
              </w:rPr>
            </w:pPr>
            <w:r w:rsidRPr="00F013E2">
              <w:rPr>
                <w:highlight w:val="white"/>
              </w:rPr>
              <w:t>40 mins</w:t>
            </w:r>
          </w:p>
        </w:tc>
      </w:tr>
      <w:tr w:rsidR="00F013E2" w:rsidRPr="00F013E2" w14:paraId="5EB7E77C" w14:textId="77777777" w:rsidTr="00F013E2">
        <w:trPr>
          <w:trHeight w:val="250"/>
          <w:jc w:val="center"/>
        </w:trPr>
        <w:tc>
          <w:tcPr>
            <w:tcW w:w="855" w:type="dxa"/>
            <w:vMerge/>
            <w:vAlign w:val="center"/>
          </w:tcPr>
          <w:p w14:paraId="426A6C3A" w14:textId="54679149" w:rsidR="0036446C" w:rsidRPr="00F013E2" w:rsidRDefault="0036446C" w:rsidP="00F013E2">
            <w:pPr>
              <w:spacing w:after="160"/>
              <w:jc w:val="center"/>
            </w:pPr>
          </w:p>
        </w:tc>
        <w:tc>
          <w:tcPr>
            <w:tcW w:w="1425" w:type="dxa"/>
            <w:vMerge/>
            <w:vAlign w:val="center"/>
          </w:tcPr>
          <w:p w14:paraId="07C6B1EF" w14:textId="7AC97100" w:rsidR="0036446C" w:rsidRPr="00F013E2" w:rsidRDefault="0036446C" w:rsidP="00F013E2">
            <w:pPr>
              <w:spacing w:after="160"/>
              <w:jc w:val="center"/>
            </w:pPr>
          </w:p>
        </w:tc>
        <w:tc>
          <w:tcPr>
            <w:tcW w:w="9660" w:type="dxa"/>
            <w:vAlign w:val="center"/>
          </w:tcPr>
          <w:p w14:paraId="4B2A43FD" w14:textId="77777777" w:rsidR="00F013E2" w:rsidRPr="00F013E2" w:rsidRDefault="00F013E2" w:rsidP="00F013E2">
            <w:pPr>
              <w:pBdr>
                <w:top w:val="nil"/>
                <w:left w:val="nil"/>
                <w:bottom w:val="nil"/>
                <w:right w:val="nil"/>
                <w:between w:val="nil"/>
              </w:pBdr>
              <w:rPr>
                <w:highlight w:val="white"/>
              </w:rPr>
            </w:pPr>
            <w:r>
              <w:t>Walkthrough demonstration of the following forms</w:t>
            </w:r>
          </w:p>
          <w:p w14:paraId="6CA4CE86" w14:textId="6918FC15" w:rsidR="0036446C" w:rsidRPr="00F013E2" w:rsidRDefault="0036446C">
            <w:pPr>
              <w:numPr>
                <w:ilvl w:val="0"/>
                <w:numId w:val="13"/>
              </w:numPr>
              <w:pBdr>
                <w:top w:val="nil"/>
                <w:left w:val="nil"/>
                <w:bottom w:val="nil"/>
                <w:right w:val="nil"/>
                <w:between w:val="nil"/>
              </w:pBdr>
            </w:pPr>
            <w:hyperlink r:id="rId8">
              <w:r w:rsidRPr="00F013E2">
                <w:rPr>
                  <w:u w:val="single"/>
                </w:rPr>
                <w:t>Form 1 a) Classroom Observation tool</w:t>
              </w:r>
            </w:hyperlink>
          </w:p>
          <w:p w14:paraId="0993ED6F" w14:textId="77777777" w:rsidR="0036446C" w:rsidRPr="00F013E2" w:rsidRDefault="0036446C">
            <w:pPr>
              <w:numPr>
                <w:ilvl w:val="0"/>
                <w:numId w:val="13"/>
              </w:numPr>
              <w:pBdr>
                <w:top w:val="nil"/>
                <w:left w:val="nil"/>
                <w:bottom w:val="nil"/>
                <w:right w:val="nil"/>
                <w:between w:val="nil"/>
              </w:pBdr>
            </w:pPr>
            <w:hyperlink r:id="rId9">
              <w:r w:rsidRPr="00F013E2">
                <w:rPr>
                  <w:u w:val="single"/>
                </w:rPr>
                <w:t>1 b) Verification of teachers and other teaching staff</w:t>
              </w:r>
            </w:hyperlink>
          </w:p>
          <w:p w14:paraId="0B086D74" w14:textId="77777777" w:rsidR="0036446C" w:rsidRPr="00F013E2" w:rsidRDefault="0036446C">
            <w:pPr>
              <w:numPr>
                <w:ilvl w:val="0"/>
                <w:numId w:val="13"/>
              </w:numPr>
              <w:pBdr>
                <w:top w:val="nil"/>
                <w:left w:val="nil"/>
                <w:bottom w:val="nil"/>
                <w:right w:val="nil"/>
                <w:between w:val="nil"/>
              </w:pBdr>
            </w:pPr>
            <w:hyperlink r:id="rId10">
              <w:r w:rsidRPr="00F013E2">
                <w:rPr>
                  <w:u w:val="single"/>
                </w:rPr>
                <w:t>Form 2 Student Information at School Level</w:t>
              </w:r>
            </w:hyperlink>
          </w:p>
          <w:p w14:paraId="5D5BC279" w14:textId="77777777" w:rsidR="0036446C" w:rsidRPr="00F013E2" w:rsidRDefault="0036446C">
            <w:pPr>
              <w:numPr>
                <w:ilvl w:val="0"/>
                <w:numId w:val="13"/>
              </w:numPr>
              <w:pBdr>
                <w:top w:val="nil"/>
                <w:left w:val="nil"/>
                <w:bottom w:val="nil"/>
                <w:right w:val="nil"/>
                <w:between w:val="nil"/>
              </w:pBdr>
            </w:pPr>
            <w:hyperlink r:id="rId11">
              <w:r w:rsidRPr="00F013E2">
                <w:rPr>
                  <w:u w:val="single"/>
                </w:rPr>
                <w:t>Form 3 a) Textbook Information</w:t>
              </w:r>
            </w:hyperlink>
          </w:p>
          <w:p w14:paraId="244072CD" w14:textId="77777777" w:rsidR="0036446C" w:rsidRPr="00F013E2" w:rsidRDefault="0036446C">
            <w:pPr>
              <w:numPr>
                <w:ilvl w:val="0"/>
                <w:numId w:val="13"/>
              </w:numPr>
              <w:pBdr>
                <w:top w:val="nil"/>
                <w:left w:val="nil"/>
                <w:bottom w:val="nil"/>
                <w:right w:val="nil"/>
                <w:between w:val="nil"/>
              </w:pBdr>
            </w:pPr>
            <w:hyperlink r:id="rId12">
              <w:r w:rsidRPr="00F013E2">
                <w:rPr>
                  <w:u w:val="single"/>
                </w:rPr>
                <w:t>3 b) Teacher and School Faculty information based on Qualification</w:t>
              </w:r>
            </w:hyperlink>
          </w:p>
          <w:p w14:paraId="5780E9F4" w14:textId="5E954962" w:rsidR="0036446C" w:rsidRPr="00F013E2" w:rsidRDefault="0036446C">
            <w:pPr>
              <w:numPr>
                <w:ilvl w:val="0"/>
                <w:numId w:val="13"/>
              </w:numPr>
              <w:pBdr>
                <w:top w:val="nil"/>
                <w:left w:val="nil"/>
                <w:bottom w:val="nil"/>
                <w:right w:val="nil"/>
                <w:between w:val="nil"/>
              </w:pBdr>
            </w:pPr>
            <w:hyperlink r:id="rId13">
              <w:r w:rsidRPr="00F013E2">
                <w:rPr>
                  <w:u w:val="single"/>
                </w:rPr>
                <w:t>Form 4 Teachers and other teaching staff of the school based on specialty</w:t>
              </w:r>
            </w:hyperlink>
          </w:p>
          <w:p w14:paraId="18D7081A" w14:textId="77777777" w:rsidR="0036446C" w:rsidRPr="00F013E2" w:rsidRDefault="0036446C">
            <w:pPr>
              <w:numPr>
                <w:ilvl w:val="0"/>
                <w:numId w:val="13"/>
              </w:numPr>
              <w:pBdr>
                <w:top w:val="nil"/>
                <w:left w:val="nil"/>
                <w:bottom w:val="nil"/>
                <w:right w:val="nil"/>
                <w:between w:val="nil"/>
              </w:pBdr>
              <w:spacing w:after="160"/>
            </w:pPr>
            <w:hyperlink r:id="rId14">
              <w:r w:rsidRPr="00F013E2">
                <w:rPr>
                  <w:u w:val="single"/>
                </w:rPr>
                <w:t>Form 5 School Infrastructure</w:t>
              </w:r>
            </w:hyperlink>
          </w:p>
          <w:p w14:paraId="079C1A6C" w14:textId="12B20904" w:rsidR="0036446C" w:rsidRPr="00F013E2" w:rsidRDefault="0036446C" w:rsidP="0036446C">
            <w:pPr>
              <w:pBdr>
                <w:top w:val="nil"/>
                <w:left w:val="nil"/>
                <w:bottom w:val="nil"/>
                <w:right w:val="nil"/>
                <w:between w:val="nil"/>
              </w:pBdr>
              <w:spacing w:after="160"/>
            </w:pPr>
            <w:r w:rsidRPr="00F013E2">
              <w:lastRenderedPageBreak/>
              <w:t>Activity 2: Think, Pair, Share</w:t>
            </w:r>
          </w:p>
        </w:tc>
        <w:tc>
          <w:tcPr>
            <w:tcW w:w="1095" w:type="dxa"/>
          </w:tcPr>
          <w:p w14:paraId="4A584D3C" w14:textId="77777777" w:rsidR="0036446C" w:rsidRDefault="00F013E2" w:rsidP="00F013E2">
            <w:pPr>
              <w:pBdr>
                <w:top w:val="nil"/>
                <w:left w:val="nil"/>
                <w:bottom w:val="nil"/>
                <w:right w:val="nil"/>
                <w:between w:val="nil"/>
              </w:pBdr>
              <w:spacing w:after="160"/>
              <w:ind w:left="360" w:hanging="360"/>
              <w:jc w:val="center"/>
              <w:rPr>
                <w:highlight w:val="white"/>
              </w:rPr>
            </w:pPr>
            <w:r>
              <w:rPr>
                <w:highlight w:val="white"/>
              </w:rPr>
              <w:lastRenderedPageBreak/>
              <w:t>2</w:t>
            </w:r>
            <w:r w:rsidR="0036446C" w:rsidRPr="00F013E2">
              <w:rPr>
                <w:highlight w:val="white"/>
              </w:rPr>
              <w:t>0 mins</w:t>
            </w:r>
          </w:p>
          <w:p w14:paraId="3137A564" w14:textId="77777777" w:rsidR="00F013E2" w:rsidRDefault="00F013E2" w:rsidP="00F013E2">
            <w:pPr>
              <w:pBdr>
                <w:top w:val="nil"/>
                <w:left w:val="nil"/>
                <w:bottom w:val="nil"/>
                <w:right w:val="nil"/>
                <w:between w:val="nil"/>
              </w:pBdr>
              <w:spacing w:after="160"/>
              <w:ind w:left="360" w:hanging="360"/>
              <w:jc w:val="center"/>
              <w:rPr>
                <w:highlight w:val="white"/>
              </w:rPr>
            </w:pPr>
          </w:p>
          <w:p w14:paraId="689E2380" w14:textId="77777777" w:rsidR="00F013E2" w:rsidRDefault="00F013E2" w:rsidP="00F013E2">
            <w:pPr>
              <w:pBdr>
                <w:top w:val="nil"/>
                <w:left w:val="nil"/>
                <w:bottom w:val="nil"/>
                <w:right w:val="nil"/>
                <w:between w:val="nil"/>
              </w:pBdr>
              <w:spacing w:after="160"/>
              <w:ind w:left="360" w:hanging="360"/>
              <w:jc w:val="center"/>
              <w:rPr>
                <w:highlight w:val="white"/>
              </w:rPr>
            </w:pPr>
          </w:p>
          <w:p w14:paraId="3B685630" w14:textId="77777777" w:rsidR="00F013E2" w:rsidRDefault="00F013E2" w:rsidP="00F013E2">
            <w:pPr>
              <w:pBdr>
                <w:top w:val="nil"/>
                <w:left w:val="nil"/>
                <w:bottom w:val="nil"/>
                <w:right w:val="nil"/>
                <w:between w:val="nil"/>
              </w:pBdr>
              <w:spacing w:after="160"/>
              <w:ind w:left="360" w:hanging="360"/>
              <w:jc w:val="center"/>
              <w:rPr>
                <w:highlight w:val="white"/>
              </w:rPr>
            </w:pPr>
          </w:p>
          <w:p w14:paraId="3F9F0F28" w14:textId="77777777" w:rsidR="00F013E2" w:rsidRDefault="00F013E2" w:rsidP="00F013E2">
            <w:pPr>
              <w:pBdr>
                <w:top w:val="nil"/>
                <w:left w:val="nil"/>
                <w:bottom w:val="nil"/>
                <w:right w:val="nil"/>
                <w:between w:val="nil"/>
              </w:pBdr>
              <w:spacing w:after="160"/>
              <w:ind w:left="360" w:hanging="360"/>
              <w:jc w:val="center"/>
              <w:rPr>
                <w:highlight w:val="white"/>
              </w:rPr>
            </w:pPr>
          </w:p>
          <w:p w14:paraId="0AAE607A" w14:textId="2D57F635" w:rsidR="00F013E2" w:rsidRPr="00F013E2" w:rsidRDefault="00F013E2" w:rsidP="00F013E2">
            <w:pPr>
              <w:pBdr>
                <w:top w:val="nil"/>
                <w:left w:val="nil"/>
                <w:bottom w:val="nil"/>
                <w:right w:val="nil"/>
                <w:between w:val="nil"/>
              </w:pBdr>
              <w:spacing w:after="160"/>
              <w:ind w:left="360" w:hanging="360"/>
              <w:jc w:val="center"/>
              <w:rPr>
                <w:highlight w:val="white"/>
              </w:rPr>
            </w:pPr>
            <w:r>
              <w:rPr>
                <w:highlight w:val="white"/>
              </w:rPr>
              <w:lastRenderedPageBreak/>
              <w:t>30 mins</w:t>
            </w:r>
          </w:p>
        </w:tc>
      </w:tr>
      <w:tr w:rsidR="00F013E2" w:rsidRPr="00F013E2" w14:paraId="61F50644" w14:textId="77777777" w:rsidTr="00F013E2">
        <w:trPr>
          <w:trHeight w:val="615"/>
          <w:jc w:val="center"/>
        </w:trPr>
        <w:tc>
          <w:tcPr>
            <w:tcW w:w="855" w:type="dxa"/>
            <w:vMerge/>
            <w:vAlign w:val="center"/>
          </w:tcPr>
          <w:p w14:paraId="50385E9B" w14:textId="77777777" w:rsidR="0036446C" w:rsidRPr="00F013E2" w:rsidRDefault="0036446C" w:rsidP="00F013E2">
            <w:pPr>
              <w:widowControl w:val="0"/>
              <w:pBdr>
                <w:top w:val="nil"/>
                <w:left w:val="nil"/>
                <w:bottom w:val="nil"/>
                <w:right w:val="nil"/>
                <w:between w:val="nil"/>
              </w:pBdr>
              <w:spacing w:line="276" w:lineRule="auto"/>
              <w:jc w:val="center"/>
              <w:rPr>
                <w:highlight w:val="white"/>
              </w:rPr>
            </w:pPr>
          </w:p>
        </w:tc>
        <w:tc>
          <w:tcPr>
            <w:tcW w:w="1425" w:type="dxa"/>
            <w:vMerge/>
            <w:vAlign w:val="center"/>
          </w:tcPr>
          <w:p w14:paraId="1D9242FE" w14:textId="77777777" w:rsidR="0036446C" w:rsidRPr="00F013E2" w:rsidRDefault="0036446C" w:rsidP="00F013E2">
            <w:pPr>
              <w:widowControl w:val="0"/>
              <w:pBdr>
                <w:top w:val="nil"/>
                <w:left w:val="nil"/>
                <w:bottom w:val="nil"/>
                <w:right w:val="nil"/>
                <w:between w:val="nil"/>
              </w:pBdr>
              <w:jc w:val="center"/>
              <w:rPr>
                <w:highlight w:val="white"/>
              </w:rPr>
            </w:pPr>
          </w:p>
        </w:tc>
        <w:tc>
          <w:tcPr>
            <w:tcW w:w="9660" w:type="dxa"/>
            <w:shd w:val="clear" w:color="auto" w:fill="D0CECE"/>
            <w:vAlign w:val="center"/>
          </w:tcPr>
          <w:p w14:paraId="0F20C638" w14:textId="77777777" w:rsidR="0036446C" w:rsidRPr="00F013E2" w:rsidRDefault="0036446C">
            <w:pPr>
              <w:pBdr>
                <w:top w:val="nil"/>
                <w:left w:val="nil"/>
                <w:bottom w:val="nil"/>
                <w:right w:val="nil"/>
                <w:between w:val="nil"/>
              </w:pBdr>
              <w:spacing w:after="160"/>
              <w:rPr>
                <w:highlight w:val="lightGray"/>
              </w:rPr>
            </w:pPr>
            <w:r w:rsidRPr="00F013E2">
              <w:rPr>
                <w:highlight w:val="lightGray"/>
              </w:rPr>
              <w:t>Tea/ Coffee Break</w:t>
            </w:r>
          </w:p>
        </w:tc>
        <w:tc>
          <w:tcPr>
            <w:tcW w:w="1095" w:type="dxa"/>
            <w:shd w:val="clear" w:color="auto" w:fill="D0CECE"/>
          </w:tcPr>
          <w:p w14:paraId="776111CE" w14:textId="77777777" w:rsidR="0036446C" w:rsidRPr="00F013E2" w:rsidRDefault="0036446C" w:rsidP="00F013E2">
            <w:pPr>
              <w:pBdr>
                <w:top w:val="nil"/>
                <w:left w:val="nil"/>
                <w:bottom w:val="nil"/>
                <w:right w:val="nil"/>
                <w:between w:val="nil"/>
              </w:pBdr>
              <w:ind w:left="360" w:hanging="360"/>
              <w:jc w:val="center"/>
              <w:rPr>
                <w:highlight w:val="white"/>
              </w:rPr>
            </w:pPr>
          </w:p>
        </w:tc>
      </w:tr>
      <w:tr w:rsidR="00F013E2" w:rsidRPr="00F013E2" w14:paraId="142A1A64" w14:textId="77777777" w:rsidTr="00F013E2">
        <w:trPr>
          <w:trHeight w:val="275"/>
          <w:jc w:val="center"/>
        </w:trPr>
        <w:tc>
          <w:tcPr>
            <w:tcW w:w="855" w:type="dxa"/>
            <w:vMerge/>
            <w:vAlign w:val="center"/>
          </w:tcPr>
          <w:p w14:paraId="0FFE576A" w14:textId="77777777" w:rsidR="0036446C" w:rsidRPr="00F013E2" w:rsidRDefault="0036446C" w:rsidP="00F013E2">
            <w:pPr>
              <w:widowControl w:val="0"/>
              <w:pBdr>
                <w:top w:val="nil"/>
                <w:left w:val="nil"/>
                <w:bottom w:val="nil"/>
                <w:right w:val="nil"/>
                <w:between w:val="nil"/>
              </w:pBdr>
              <w:spacing w:line="276" w:lineRule="auto"/>
              <w:jc w:val="center"/>
              <w:rPr>
                <w:highlight w:val="white"/>
              </w:rPr>
            </w:pPr>
          </w:p>
        </w:tc>
        <w:tc>
          <w:tcPr>
            <w:tcW w:w="1425" w:type="dxa"/>
            <w:vMerge w:val="restart"/>
            <w:vAlign w:val="center"/>
          </w:tcPr>
          <w:p w14:paraId="2B6C48E3" w14:textId="228D18B0" w:rsidR="0036446C" w:rsidRPr="00F013E2" w:rsidRDefault="0036446C" w:rsidP="00F013E2">
            <w:pPr>
              <w:jc w:val="center"/>
              <w:rPr>
                <w:b/>
              </w:rPr>
            </w:pPr>
            <w:r w:rsidRPr="00F013E2">
              <w:rPr>
                <w:b/>
              </w:rPr>
              <w:t>District Level and</w:t>
            </w:r>
          </w:p>
          <w:p w14:paraId="7434FBF6" w14:textId="77777777" w:rsidR="0036446C" w:rsidRPr="00F013E2" w:rsidRDefault="0036446C" w:rsidP="00F013E2">
            <w:pPr>
              <w:jc w:val="center"/>
            </w:pPr>
            <w:r w:rsidRPr="00F013E2">
              <w:rPr>
                <w:b/>
              </w:rPr>
              <w:t>Province Level</w:t>
            </w:r>
          </w:p>
        </w:tc>
        <w:tc>
          <w:tcPr>
            <w:tcW w:w="9660" w:type="dxa"/>
            <w:vAlign w:val="center"/>
          </w:tcPr>
          <w:p w14:paraId="21021CD6" w14:textId="77777777" w:rsidR="00F013E2" w:rsidRPr="00F013E2" w:rsidRDefault="00F013E2" w:rsidP="00F013E2">
            <w:pPr>
              <w:pBdr>
                <w:top w:val="nil"/>
                <w:left w:val="nil"/>
                <w:bottom w:val="nil"/>
                <w:right w:val="nil"/>
                <w:between w:val="nil"/>
              </w:pBdr>
              <w:rPr>
                <w:highlight w:val="white"/>
              </w:rPr>
            </w:pPr>
            <w:r>
              <w:t>Walkthrough demonstration of the following forms</w:t>
            </w:r>
          </w:p>
          <w:p w14:paraId="2FB301DB" w14:textId="2FCAAD5C" w:rsidR="0036446C" w:rsidRPr="00F013E2" w:rsidRDefault="0036446C">
            <w:pPr>
              <w:numPr>
                <w:ilvl w:val="0"/>
                <w:numId w:val="3"/>
              </w:numPr>
              <w:pBdr>
                <w:top w:val="nil"/>
                <w:left w:val="nil"/>
                <w:bottom w:val="nil"/>
                <w:right w:val="nil"/>
                <w:between w:val="nil"/>
              </w:pBdr>
              <w:rPr>
                <w:highlight w:val="white"/>
              </w:rPr>
            </w:pPr>
            <w:hyperlink r:id="rId15">
              <w:r w:rsidRPr="00F013E2">
                <w:rPr>
                  <w:highlight w:val="white"/>
                  <w:u w:val="single"/>
                </w:rPr>
                <w:t>Form 6 a) Academic Supervision information at the district- teacher details</w:t>
              </w:r>
            </w:hyperlink>
          </w:p>
          <w:p w14:paraId="015B0135" w14:textId="77777777" w:rsidR="0036446C" w:rsidRPr="00F013E2" w:rsidRDefault="0036446C">
            <w:pPr>
              <w:numPr>
                <w:ilvl w:val="0"/>
                <w:numId w:val="3"/>
              </w:numPr>
              <w:pBdr>
                <w:top w:val="nil"/>
                <w:left w:val="nil"/>
                <w:bottom w:val="nil"/>
                <w:right w:val="nil"/>
                <w:between w:val="nil"/>
              </w:pBdr>
              <w:rPr>
                <w:highlight w:val="white"/>
              </w:rPr>
            </w:pPr>
            <w:hyperlink r:id="rId16">
              <w:r w:rsidRPr="00F013E2">
                <w:rPr>
                  <w:highlight w:val="white"/>
                  <w:u w:val="single"/>
                </w:rPr>
                <w:t>6 b) Academic Supervision information at the district- infrastructure details part 1</w:t>
              </w:r>
            </w:hyperlink>
          </w:p>
          <w:p w14:paraId="1B4A0F25" w14:textId="77777777" w:rsidR="0036446C" w:rsidRPr="00F013E2" w:rsidRDefault="0036446C">
            <w:pPr>
              <w:numPr>
                <w:ilvl w:val="0"/>
                <w:numId w:val="3"/>
              </w:numPr>
              <w:pBdr>
                <w:top w:val="nil"/>
                <w:left w:val="nil"/>
                <w:bottom w:val="nil"/>
                <w:right w:val="nil"/>
                <w:between w:val="nil"/>
              </w:pBdr>
              <w:rPr>
                <w:highlight w:val="white"/>
              </w:rPr>
            </w:pPr>
            <w:hyperlink r:id="rId17">
              <w:r w:rsidRPr="00F013E2">
                <w:rPr>
                  <w:highlight w:val="white"/>
                  <w:u w:val="single"/>
                </w:rPr>
                <w:t>6c) Academic Supervision information at the district-infrastructure details part 2</w:t>
              </w:r>
            </w:hyperlink>
          </w:p>
          <w:p w14:paraId="0333BD76" w14:textId="77777777" w:rsidR="0036446C" w:rsidRPr="00F013E2" w:rsidRDefault="0036446C">
            <w:pPr>
              <w:numPr>
                <w:ilvl w:val="0"/>
                <w:numId w:val="3"/>
              </w:numPr>
              <w:pBdr>
                <w:top w:val="nil"/>
                <w:left w:val="nil"/>
                <w:bottom w:val="nil"/>
                <w:right w:val="nil"/>
                <w:between w:val="nil"/>
              </w:pBdr>
              <w:rPr>
                <w:highlight w:val="white"/>
              </w:rPr>
            </w:pPr>
            <w:hyperlink r:id="rId18">
              <w:r w:rsidRPr="00F013E2">
                <w:rPr>
                  <w:highlight w:val="white"/>
                  <w:u w:val="single"/>
                </w:rPr>
                <w:t>6d) Academic Supervision information at the district- personnel details</w:t>
              </w:r>
            </w:hyperlink>
          </w:p>
          <w:p w14:paraId="72F80DA0" w14:textId="77777777" w:rsidR="0036446C" w:rsidRPr="00F013E2" w:rsidRDefault="0036446C">
            <w:pPr>
              <w:numPr>
                <w:ilvl w:val="0"/>
                <w:numId w:val="3"/>
              </w:numPr>
              <w:pBdr>
                <w:top w:val="nil"/>
                <w:left w:val="nil"/>
                <w:bottom w:val="nil"/>
                <w:right w:val="nil"/>
                <w:between w:val="nil"/>
              </w:pBdr>
              <w:rPr>
                <w:highlight w:val="white"/>
              </w:rPr>
            </w:pPr>
            <w:hyperlink r:id="rId19">
              <w:r w:rsidRPr="00F013E2">
                <w:rPr>
                  <w:highlight w:val="white"/>
                  <w:u w:val="single"/>
                </w:rPr>
                <w:t>Form 7 a) Academic Supervision information at the province level- personnel details</w:t>
              </w:r>
            </w:hyperlink>
          </w:p>
          <w:p w14:paraId="312FACB3" w14:textId="56221C67" w:rsidR="0036446C" w:rsidRPr="00F013E2" w:rsidRDefault="0036446C">
            <w:pPr>
              <w:numPr>
                <w:ilvl w:val="0"/>
                <w:numId w:val="3"/>
              </w:numPr>
              <w:pBdr>
                <w:top w:val="nil"/>
                <w:left w:val="nil"/>
                <w:bottom w:val="nil"/>
                <w:right w:val="nil"/>
                <w:between w:val="nil"/>
              </w:pBdr>
              <w:rPr>
                <w:highlight w:val="white"/>
              </w:rPr>
            </w:pPr>
            <w:hyperlink r:id="rId20">
              <w:r w:rsidRPr="00F013E2">
                <w:rPr>
                  <w:highlight w:val="white"/>
                  <w:u w:val="single"/>
                </w:rPr>
                <w:t>7 b) Academic Supervision information at the province level- personnel details part 2</w:t>
              </w:r>
            </w:hyperlink>
          </w:p>
          <w:p w14:paraId="0D0121AD" w14:textId="77777777" w:rsidR="0036446C" w:rsidRPr="00F013E2" w:rsidRDefault="0036446C">
            <w:pPr>
              <w:numPr>
                <w:ilvl w:val="0"/>
                <w:numId w:val="3"/>
              </w:numPr>
              <w:pBdr>
                <w:top w:val="nil"/>
                <w:left w:val="nil"/>
                <w:bottom w:val="nil"/>
                <w:right w:val="nil"/>
                <w:between w:val="nil"/>
              </w:pBdr>
              <w:rPr>
                <w:highlight w:val="white"/>
              </w:rPr>
            </w:pPr>
            <w:hyperlink r:id="rId21">
              <w:r w:rsidRPr="00F013E2">
                <w:rPr>
                  <w:highlight w:val="white"/>
                  <w:u w:val="single"/>
                </w:rPr>
                <w:t>7c) Academic Supervision information at the province level- personnel details (teacher details)</w:t>
              </w:r>
            </w:hyperlink>
          </w:p>
          <w:p w14:paraId="6AB37702" w14:textId="77777777" w:rsidR="0036446C" w:rsidRPr="00F013E2" w:rsidRDefault="0036446C">
            <w:pPr>
              <w:numPr>
                <w:ilvl w:val="0"/>
                <w:numId w:val="3"/>
              </w:numPr>
              <w:pBdr>
                <w:top w:val="nil"/>
                <w:left w:val="nil"/>
                <w:bottom w:val="nil"/>
                <w:right w:val="nil"/>
                <w:between w:val="nil"/>
              </w:pBdr>
              <w:spacing w:after="160"/>
              <w:rPr>
                <w:highlight w:val="white"/>
              </w:rPr>
            </w:pPr>
            <w:hyperlink r:id="rId22">
              <w:r w:rsidRPr="00F013E2">
                <w:rPr>
                  <w:highlight w:val="white"/>
                  <w:u w:val="single"/>
                </w:rPr>
                <w:t>7d) Academic Supervision information at the province level- school infrastructure</w:t>
              </w:r>
            </w:hyperlink>
          </w:p>
          <w:p w14:paraId="7F75AABB" w14:textId="4E937000" w:rsidR="00F013E2" w:rsidRPr="00F013E2" w:rsidRDefault="00F013E2" w:rsidP="00F013E2">
            <w:pPr>
              <w:pBdr>
                <w:top w:val="nil"/>
                <w:left w:val="nil"/>
                <w:bottom w:val="nil"/>
                <w:right w:val="nil"/>
                <w:between w:val="nil"/>
              </w:pBdr>
              <w:spacing w:after="160"/>
              <w:rPr>
                <w:highlight w:val="white"/>
              </w:rPr>
            </w:pPr>
            <w:r w:rsidRPr="00F013E2">
              <w:t xml:space="preserve">Activity </w:t>
            </w:r>
            <w:r>
              <w:t>3</w:t>
            </w:r>
            <w:r w:rsidRPr="00F013E2">
              <w:t>: Think, Pair, Share</w:t>
            </w:r>
          </w:p>
        </w:tc>
        <w:tc>
          <w:tcPr>
            <w:tcW w:w="1095" w:type="dxa"/>
          </w:tcPr>
          <w:p w14:paraId="62B18D84" w14:textId="77777777" w:rsidR="0036446C" w:rsidRDefault="00F013E2" w:rsidP="00F013E2">
            <w:pPr>
              <w:pBdr>
                <w:top w:val="nil"/>
                <w:left w:val="nil"/>
                <w:bottom w:val="nil"/>
                <w:right w:val="nil"/>
                <w:between w:val="nil"/>
              </w:pBdr>
              <w:spacing w:after="160"/>
              <w:ind w:left="360" w:hanging="360"/>
              <w:jc w:val="center"/>
              <w:rPr>
                <w:highlight w:val="white"/>
              </w:rPr>
            </w:pPr>
            <w:r>
              <w:rPr>
                <w:highlight w:val="white"/>
              </w:rPr>
              <w:t>3</w:t>
            </w:r>
            <w:r w:rsidR="0036446C" w:rsidRPr="00F013E2">
              <w:rPr>
                <w:highlight w:val="white"/>
              </w:rPr>
              <w:t>0 mins</w:t>
            </w:r>
          </w:p>
          <w:p w14:paraId="14246725" w14:textId="77777777" w:rsidR="00F013E2" w:rsidRDefault="00F013E2" w:rsidP="00F013E2">
            <w:pPr>
              <w:pBdr>
                <w:top w:val="nil"/>
                <w:left w:val="nil"/>
                <w:bottom w:val="nil"/>
                <w:right w:val="nil"/>
                <w:between w:val="nil"/>
              </w:pBdr>
              <w:spacing w:after="160"/>
              <w:ind w:left="360" w:hanging="360"/>
              <w:jc w:val="center"/>
              <w:rPr>
                <w:highlight w:val="white"/>
              </w:rPr>
            </w:pPr>
          </w:p>
          <w:p w14:paraId="304B268B" w14:textId="77777777" w:rsidR="00F013E2" w:rsidRDefault="00F013E2" w:rsidP="00F013E2">
            <w:pPr>
              <w:pBdr>
                <w:top w:val="nil"/>
                <w:left w:val="nil"/>
                <w:bottom w:val="nil"/>
                <w:right w:val="nil"/>
                <w:between w:val="nil"/>
              </w:pBdr>
              <w:spacing w:after="160"/>
              <w:ind w:left="360" w:hanging="360"/>
              <w:jc w:val="center"/>
              <w:rPr>
                <w:highlight w:val="white"/>
              </w:rPr>
            </w:pPr>
          </w:p>
          <w:p w14:paraId="34D450F4" w14:textId="77777777" w:rsidR="00F013E2" w:rsidRDefault="00F013E2" w:rsidP="00F013E2">
            <w:pPr>
              <w:pBdr>
                <w:top w:val="nil"/>
                <w:left w:val="nil"/>
                <w:bottom w:val="nil"/>
                <w:right w:val="nil"/>
                <w:between w:val="nil"/>
              </w:pBdr>
              <w:spacing w:after="160"/>
              <w:ind w:left="360" w:hanging="360"/>
              <w:jc w:val="center"/>
              <w:rPr>
                <w:highlight w:val="white"/>
              </w:rPr>
            </w:pPr>
          </w:p>
          <w:p w14:paraId="37980023" w14:textId="77777777" w:rsidR="00F013E2" w:rsidRDefault="00F013E2" w:rsidP="00F013E2">
            <w:pPr>
              <w:pBdr>
                <w:top w:val="nil"/>
                <w:left w:val="nil"/>
                <w:bottom w:val="nil"/>
                <w:right w:val="nil"/>
                <w:between w:val="nil"/>
              </w:pBdr>
              <w:spacing w:after="160"/>
              <w:ind w:left="360" w:hanging="360"/>
              <w:jc w:val="center"/>
              <w:rPr>
                <w:highlight w:val="white"/>
              </w:rPr>
            </w:pPr>
          </w:p>
          <w:p w14:paraId="7EB3D038" w14:textId="77777777" w:rsidR="00F013E2" w:rsidRDefault="00F013E2" w:rsidP="00F013E2">
            <w:pPr>
              <w:pBdr>
                <w:top w:val="nil"/>
                <w:left w:val="nil"/>
                <w:bottom w:val="nil"/>
                <w:right w:val="nil"/>
                <w:between w:val="nil"/>
              </w:pBdr>
              <w:spacing w:after="160"/>
              <w:ind w:left="360" w:hanging="360"/>
              <w:jc w:val="center"/>
              <w:rPr>
                <w:highlight w:val="white"/>
              </w:rPr>
            </w:pPr>
          </w:p>
          <w:p w14:paraId="597C648B" w14:textId="534DE0E8" w:rsidR="00F013E2" w:rsidRPr="00F013E2" w:rsidRDefault="00F013E2" w:rsidP="00F013E2">
            <w:pPr>
              <w:pBdr>
                <w:top w:val="nil"/>
                <w:left w:val="nil"/>
                <w:bottom w:val="nil"/>
                <w:right w:val="nil"/>
                <w:between w:val="nil"/>
              </w:pBdr>
              <w:spacing w:after="160"/>
              <w:ind w:left="360" w:hanging="360"/>
              <w:jc w:val="center"/>
              <w:rPr>
                <w:highlight w:val="white"/>
              </w:rPr>
            </w:pPr>
            <w:r>
              <w:rPr>
                <w:highlight w:val="white"/>
              </w:rPr>
              <w:t>60 mins</w:t>
            </w:r>
          </w:p>
        </w:tc>
      </w:tr>
      <w:tr w:rsidR="00F013E2" w:rsidRPr="00F013E2" w14:paraId="16A52B98" w14:textId="77777777" w:rsidTr="00F013E2">
        <w:trPr>
          <w:trHeight w:val="263"/>
          <w:jc w:val="center"/>
        </w:trPr>
        <w:tc>
          <w:tcPr>
            <w:tcW w:w="855" w:type="dxa"/>
            <w:vMerge/>
            <w:vAlign w:val="center"/>
          </w:tcPr>
          <w:p w14:paraId="2E432567" w14:textId="77777777" w:rsidR="0036446C" w:rsidRPr="00F013E2" w:rsidRDefault="0036446C" w:rsidP="00F013E2">
            <w:pPr>
              <w:widowControl w:val="0"/>
              <w:pBdr>
                <w:top w:val="nil"/>
                <w:left w:val="nil"/>
                <w:bottom w:val="nil"/>
                <w:right w:val="nil"/>
                <w:between w:val="nil"/>
              </w:pBdr>
              <w:spacing w:line="276" w:lineRule="auto"/>
              <w:jc w:val="center"/>
              <w:rPr>
                <w:highlight w:val="white"/>
              </w:rPr>
            </w:pPr>
          </w:p>
        </w:tc>
        <w:tc>
          <w:tcPr>
            <w:tcW w:w="1425" w:type="dxa"/>
            <w:vMerge/>
            <w:vAlign w:val="center"/>
          </w:tcPr>
          <w:p w14:paraId="60FEA74C" w14:textId="77777777" w:rsidR="0036446C" w:rsidRPr="00F013E2" w:rsidRDefault="0036446C" w:rsidP="00F013E2">
            <w:pPr>
              <w:widowControl w:val="0"/>
              <w:pBdr>
                <w:top w:val="nil"/>
                <w:left w:val="nil"/>
                <w:bottom w:val="nil"/>
                <w:right w:val="nil"/>
                <w:between w:val="nil"/>
              </w:pBdr>
              <w:jc w:val="center"/>
              <w:rPr>
                <w:highlight w:val="white"/>
              </w:rPr>
            </w:pPr>
          </w:p>
        </w:tc>
        <w:tc>
          <w:tcPr>
            <w:tcW w:w="9660" w:type="dxa"/>
            <w:shd w:val="clear" w:color="auto" w:fill="D9D9D9"/>
            <w:vAlign w:val="center"/>
          </w:tcPr>
          <w:p w14:paraId="2465085F" w14:textId="77777777" w:rsidR="0036446C" w:rsidRPr="00F013E2" w:rsidRDefault="0036446C">
            <w:pPr>
              <w:pBdr>
                <w:top w:val="nil"/>
                <w:left w:val="nil"/>
                <w:bottom w:val="nil"/>
                <w:right w:val="nil"/>
                <w:between w:val="nil"/>
              </w:pBdr>
              <w:spacing w:after="160"/>
              <w:ind w:left="360" w:hanging="360"/>
              <w:rPr>
                <w:highlight w:val="white"/>
              </w:rPr>
            </w:pPr>
            <w:r w:rsidRPr="00F013E2">
              <w:rPr>
                <w:highlight w:val="lightGray"/>
              </w:rPr>
              <w:t>Lunch</w:t>
            </w:r>
          </w:p>
        </w:tc>
        <w:tc>
          <w:tcPr>
            <w:tcW w:w="1095" w:type="dxa"/>
            <w:shd w:val="clear" w:color="auto" w:fill="D9D9D9"/>
          </w:tcPr>
          <w:p w14:paraId="52FEDE5B" w14:textId="77777777" w:rsidR="0036446C" w:rsidRPr="00F013E2" w:rsidRDefault="0036446C" w:rsidP="00F013E2">
            <w:pPr>
              <w:pBdr>
                <w:top w:val="nil"/>
                <w:left w:val="nil"/>
                <w:bottom w:val="nil"/>
                <w:right w:val="nil"/>
                <w:between w:val="nil"/>
              </w:pBdr>
              <w:spacing w:after="160"/>
              <w:ind w:left="360" w:hanging="360"/>
              <w:jc w:val="center"/>
              <w:rPr>
                <w:highlight w:val="lightGray"/>
              </w:rPr>
            </w:pPr>
          </w:p>
        </w:tc>
      </w:tr>
      <w:tr w:rsidR="00F013E2" w:rsidRPr="00F013E2" w14:paraId="720C369B" w14:textId="77777777" w:rsidTr="00F013E2">
        <w:trPr>
          <w:trHeight w:val="480"/>
          <w:jc w:val="center"/>
        </w:trPr>
        <w:tc>
          <w:tcPr>
            <w:tcW w:w="855" w:type="dxa"/>
            <w:vMerge/>
            <w:vAlign w:val="center"/>
          </w:tcPr>
          <w:p w14:paraId="59861439" w14:textId="77777777" w:rsidR="00F013E2" w:rsidRPr="00F013E2" w:rsidRDefault="00F013E2" w:rsidP="00F013E2">
            <w:pPr>
              <w:widowControl w:val="0"/>
              <w:pBdr>
                <w:top w:val="nil"/>
                <w:left w:val="nil"/>
                <w:bottom w:val="nil"/>
                <w:right w:val="nil"/>
                <w:between w:val="nil"/>
              </w:pBdr>
              <w:spacing w:line="276" w:lineRule="auto"/>
              <w:jc w:val="center"/>
              <w:rPr>
                <w:highlight w:val="lightGray"/>
              </w:rPr>
            </w:pPr>
          </w:p>
        </w:tc>
        <w:tc>
          <w:tcPr>
            <w:tcW w:w="1425" w:type="dxa"/>
            <w:vMerge w:val="restart"/>
            <w:vAlign w:val="center"/>
          </w:tcPr>
          <w:p w14:paraId="07C2BCC8" w14:textId="77777777" w:rsidR="00F013E2" w:rsidRPr="00F013E2" w:rsidRDefault="00F013E2" w:rsidP="00F013E2">
            <w:pPr>
              <w:widowControl w:val="0"/>
              <w:pBdr>
                <w:top w:val="nil"/>
                <w:left w:val="nil"/>
                <w:bottom w:val="nil"/>
                <w:right w:val="nil"/>
                <w:between w:val="nil"/>
              </w:pBdr>
              <w:spacing w:line="276" w:lineRule="auto"/>
              <w:jc w:val="center"/>
              <w:rPr>
                <w:b/>
              </w:rPr>
            </w:pPr>
            <w:r w:rsidRPr="00F013E2">
              <w:rPr>
                <w:b/>
              </w:rPr>
              <w:t>National level</w:t>
            </w:r>
          </w:p>
        </w:tc>
        <w:tc>
          <w:tcPr>
            <w:tcW w:w="9660" w:type="dxa"/>
            <w:vAlign w:val="center"/>
          </w:tcPr>
          <w:p w14:paraId="5464582B" w14:textId="77777777" w:rsidR="00F013E2" w:rsidRPr="00F013E2" w:rsidRDefault="00F013E2" w:rsidP="00F013E2">
            <w:pPr>
              <w:pBdr>
                <w:top w:val="nil"/>
                <w:left w:val="nil"/>
                <w:bottom w:val="nil"/>
                <w:right w:val="nil"/>
                <w:between w:val="nil"/>
              </w:pBdr>
              <w:rPr>
                <w:highlight w:val="white"/>
              </w:rPr>
            </w:pPr>
            <w:r>
              <w:t>Walkthrough demonstration of the following forms</w:t>
            </w:r>
          </w:p>
          <w:p w14:paraId="54D0F19D" w14:textId="0CFD6D27" w:rsidR="00F013E2" w:rsidRPr="00F013E2" w:rsidRDefault="00F013E2">
            <w:pPr>
              <w:numPr>
                <w:ilvl w:val="0"/>
                <w:numId w:val="9"/>
              </w:numPr>
              <w:pBdr>
                <w:top w:val="nil"/>
                <w:left w:val="nil"/>
                <w:bottom w:val="nil"/>
                <w:right w:val="nil"/>
                <w:between w:val="nil"/>
              </w:pBdr>
              <w:rPr>
                <w:highlight w:val="white"/>
              </w:rPr>
            </w:pPr>
            <w:hyperlink r:id="rId23">
              <w:r w:rsidRPr="00F013E2">
                <w:rPr>
                  <w:highlight w:val="white"/>
                  <w:u w:val="single"/>
                </w:rPr>
                <w:t>Form 8a) Academic Supervision information at the national level- student details</w:t>
              </w:r>
            </w:hyperlink>
          </w:p>
          <w:p w14:paraId="6ED1ED46" w14:textId="77777777" w:rsidR="00F013E2" w:rsidRPr="00F013E2" w:rsidRDefault="00F013E2">
            <w:pPr>
              <w:numPr>
                <w:ilvl w:val="0"/>
                <w:numId w:val="9"/>
              </w:numPr>
              <w:pBdr>
                <w:top w:val="nil"/>
                <w:left w:val="nil"/>
                <w:bottom w:val="nil"/>
                <w:right w:val="nil"/>
                <w:between w:val="nil"/>
              </w:pBdr>
              <w:rPr>
                <w:highlight w:val="white"/>
              </w:rPr>
            </w:pPr>
            <w:hyperlink r:id="rId24">
              <w:r w:rsidRPr="00F013E2">
                <w:rPr>
                  <w:highlight w:val="white"/>
                  <w:u w:val="single"/>
                </w:rPr>
                <w:t>8b) Academic Supervision information at the national level- personnel details</w:t>
              </w:r>
            </w:hyperlink>
          </w:p>
          <w:p w14:paraId="06887D16" w14:textId="77777777" w:rsidR="00F013E2" w:rsidRPr="00F013E2" w:rsidRDefault="00F013E2">
            <w:pPr>
              <w:numPr>
                <w:ilvl w:val="0"/>
                <w:numId w:val="9"/>
              </w:numPr>
              <w:pBdr>
                <w:top w:val="nil"/>
                <w:left w:val="nil"/>
                <w:bottom w:val="nil"/>
                <w:right w:val="nil"/>
                <w:between w:val="nil"/>
              </w:pBdr>
              <w:rPr>
                <w:highlight w:val="white"/>
              </w:rPr>
            </w:pPr>
            <w:hyperlink r:id="rId25">
              <w:r w:rsidRPr="00F013E2">
                <w:rPr>
                  <w:highlight w:val="white"/>
                  <w:u w:val="single"/>
                </w:rPr>
                <w:t>8c) Academic Supervision information at the national level- teacher qualifications</w:t>
              </w:r>
            </w:hyperlink>
          </w:p>
          <w:p w14:paraId="72C00BEE" w14:textId="77777777" w:rsidR="00F013E2" w:rsidRPr="00F013E2" w:rsidRDefault="00F013E2">
            <w:pPr>
              <w:numPr>
                <w:ilvl w:val="0"/>
                <w:numId w:val="9"/>
              </w:numPr>
              <w:pBdr>
                <w:top w:val="nil"/>
                <w:left w:val="nil"/>
                <w:bottom w:val="nil"/>
                <w:right w:val="nil"/>
                <w:between w:val="nil"/>
              </w:pBdr>
              <w:spacing w:after="160"/>
              <w:rPr>
                <w:highlight w:val="white"/>
              </w:rPr>
            </w:pPr>
            <w:hyperlink r:id="rId26">
              <w:r w:rsidRPr="00F013E2">
                <w:rPr>
                  <w:highlight w:val="white"/>
                  <w:u w:val="single"/>
                </w:rPr>
                <w:t>8d) Academic Supervision information at the national level- infrastructure</w:t>
              </w:r>
            </w:hyperlink>
          </w:p>
          <w:p w14:paraId="3D3362C6" w14:textId="666BBA36" w:rsidR="00F013E2" w:rsidRPr="00F013E2" w:rsidRDefault="00F013E2" w:rsidP="00F013E2">
            <w:pPr>
              <w:pBdr>
                <w:top w:val="nil"/>
                <w:left w:val="nil"/>
                <w:bottom w:val="nil"/>
                <w:right w:val="nil"/>
                <w:between w:val="nil"/>
              </w:pBdr>
              <w:spacing w:after="160"/>
              <w:rPr>
                <w:highlight w:val="white"/>
              </w:rPr>
            </w:pPr>
            <w:r w:rsidRPr="00F013E2">
              <w:t xml:space="preserve">Activity </w:t>
            </w:r>
            <w:r>
              <w:t>4</w:t>
            </w:r>
            <w:r w:rsidRPr="00F013E2">
              <w:t>: Think, Pair, Share</w:t>
            </w:r>
          </w:p>
        </w:tc>
        <w:tc>
          <w:tcPr>
            <w:tcW w:w="1095" w:type="dxa"/>
          </w:tcPr>
          <w:p w14:paraId="6EAC146C" w14:textId="77777777" w:rsidR="00F013E2" w:rsidRDefault="00F013E2" w:rsidP="00F013E2">
            <w:pPr>
              <w:pBdr>
                <w:top w:val="nil"/>
                <w:left w:val="nil"/>
                <w:bottom w:val="nil"/>
                <w:right w:val="nil"/>
                <w:between w:val="nil"/>
              </w:pBdr>
              <w:jc w:val="center"/>
              <w:rPr>
                <w:highlight w:val="white"/>
              </w:rPr>
            </w:pPr>
            <w:r>
              <w:rPr>
                <w:highlight w:val="white"/>
              </w:rPr>
              <w:t>3</w:t>
            </w:r>
            <w:r w:rsidRPr="00F013E2">
              <w:rPr>
                <w:highlight w:val="white"/>
              </w:rPr>
              <w:t>0 mins</w:t>
            </w:r>
          </w:p>
          <w:p w14:paraId="257A6279" w14:textId="77777777" w:rsidR="00F013E2" w:rsidRDefault="00F013E2" w:rsidP="00F013E2">
            <w:pPr>
              <w:pBdr>
                <w:top w:val="nil"/>
                <w:left w:val="nil"/>
                <w:bottom w:val="nil"/>
                <w:right w:val="nil"/>
                <w:between w:val="nil"/>
              </w:pBdr>
              <w:jc w:val="center"/>
              <w:rPr>
                <w:highlight w:val="white"/>
              </w:rPr>
            </w:pPr>
          </w:p>
          <w:p w14:paraId="6E8AE50E" w14:textId="77777777" w:rsidR="00F013E2" w:rsidRDefault="00F013E2" w:rsidP="00F013E2">
            <w:pPr>
              <w:pBdr>
                <w:top w:val="nil"/>
                <w:left w:val="nil"/>
                <w:bottom w:val="nil"/>
                <w:right w:val="nil"/>
                <w:between w:val="nil"/>
              </w:pBdr>
              <w:jc w:val="center"/>
              <w:rPr>
                <w:highlight w:val="white"/>
              </w:rPr>
            </w:pPr>
          </w:p>
          <w:p w14:paraId="5AD3D3CF" w14:textId="77777777" w:rsidR="00F013E2" w:rsidRDefault="00F013E2" w:rsidP="00F013E2">
            <w:pPr>
              <w:pBdr>
                <w:top w:val="nil"/>
                <w:left w:val="nil"/>
                <w:bottom w:val="nil"/>
                <w:right w:val="nil"/>
                <w:between w:val="nil"/>
              </w:pBdr>
              <w:jc w:val="center"/>
              <w:rPr>
                <w:highlight w:val="white"/>
              </w:rPr>
            </w:pPr>
          </w:p>
          <w:p w14:paraId="1EA88E5E" w14:textId="77777777" w:rsidR="00F013E2" w:rsidRDefault="00F013E2" w:rsidP="00F013E2">
            <w:pPr>
              <w:pBdr>
                <w:top w:val="nil"/>
                <w:left w:val="nil"/>
                <w:bottom w:val="nil"/>
                <w:right w:val="nil"/>
                <w:between w:val="nil"/>
              </w:pBdr>
              <w:jc w:val="center"/>
              <w:rPr>
                <w:highlight w:val="white"/>
              </w:rPr>
            </w:pPr>
          </w:p>
          <w:p w14:paraId="6267B45B" w14:textId="77777777" w:rsidR="00F013E2" w:rsidRDefault="00F013E2" w:rsidP="00F013E2">
            <w:pPr>
              <w:pBdr>
                <w:top w:val="nil"/>
                <w:left w:val="nil"/>
                <w:bottom w:val="nil"/>
                <w:right w:val="nil"/>
                <w:between w:val="nil"/>
              </w:pBdr>
              <w:jc w:val="center"/>
              <w:rPr>
                <w:highlight w:val="white"/>
              </w:rPr>
            </w:pPr>
          </w:p>
          <w:p w14:paraId="63F2BB66" w14:textId="1BA54EBF" w:rsidR="00F013E2" w:rsidRPr="00F013E2" w:rsidRDefault="00F013E2" w:rsidP="00F013E2">
            <w:pPr>
              <w:pBdr>
                <w:top w:val="nil"/>
                <w:left w:val="nil"/>
                <w:bottom w:val="nil"/>
                <w:right w:val="nil"/>
                <w:between w:val="nil"/>
              </w:pBdr>
              <w:jc w:val="center"/>
              <w:rPr>
                <w:highlight w:val="white"/>
              </w:rPr>
            </w:pPr>
            <w:r>
              <w:rPr>
                <w:highlight w:val="white"/>
              </w:rPr>
              <w:t>60 mins</w:t>
            </w:r>
          </w:p>
        </w:tc>
      </w:tr>
      <w:tr w:rsidR="00F013E2" w:rsidRPr="00F013E2" w14:paraId="320EC22A" w14:textId="77777777" w:rsidTr="00F013E2">
        <w:trPr>
          <w:trHeight w:val="480"/>
          <w:jc w:val="center"/>
        </w:trPr>
        <w:tc>
          <w:tcPr>
            <w:tcW w:w="855" w:type="dxa"/>
            <w:vMerge/>
            <w:vAlign w:val="center"/>
          </w:tcPr>
          <w:p w14:paraId="5997D07E" w14:textId="77777777" w:rsidR="00F013E2" w:rsidRPr="00F013E2" w:rsidRDefault="00F013E2" w:rsidP="00F013E2">
            <w:pPr>
              <w:widowControl w:val="0"/>
              <w:pBdr>
                <w:top w:val="nil"/>
                <w:left w:val="nil"/>
                <w:bottom w:val="nil"/>
                <w:right w:val="nil"/>
                <w:between w:val="nil"/>
              </w:pBdr>
              <w:spacing w:line="276" w:lineRule="auto"/>
              <w:jc w:val="center"/>
              <w:rPr>
                <w:highlight w:val="white"/>
              </w:rPr>
            </w:pPr>
          </w:p>
        </w:tc>
        <w:tc>
          <w:tcPr>
            <w:tcW w:w="1425" w:type="dxa"/>
            <w:vMerge/>
            <w:vAlign w:val="center"/>
          </w:tcPr>
          <w:p w14:paraId="3026591A" w14:textId="77777777" w:rsidR="00F013E2" w:rsidRPr="00F013E2" w:rsidRDefault="00F013E2" w:rsidP="00F013E2">
            <w:pPr>
              <w:widowControl w:val="0"/>
              <w:pBdr>
                <w:top w:val="nil"/>
                <w:left w:val="nil"/>
                <w:bottom w:val="nil"/>
                <w:right w:val="nil"/>
                <w:between w:val="nil"/>
              </w:pBdr>
              <w:spacing w:line="276" w:lineRule="auto"/>
              <w:jc w:val="center"/>
              <w:rPr>
                <w:highlight w:val="white"/>
              </w:rPr>
            </w:pPr>
          </w:p>
        </w:tc>
        <w:tc>
          <w:tcPr>
            <w:tcW w:w="9660" w:type="dxa"/>
            <w:shd w:val="clear" w:color="auto" w:fill="D0CECE"/>
            <w:vAlign w:val="center"/>
          </w:tcPr>
          <w:p w14:paraId="4A35006E" w14:textId="77777777" w:rsidR="00F013E2" w:rsidRPr="00F013E2" w:rsidRDefault="00F013E2">
            <w:pPr>
              <w:pBdr>
                <w:top w:val="nil"/>
                <w:left w:val="nil"/>
                <w:bottom w:val="nil"/>
                <w:right w:val="nil"/>
                <w:between w:val="nil"/>
              </w:pBdr>
              <w:ind w:left="360" w:hanging="360"/>
              <w:rPr>
                <w:highlight w:val="white"/>
              </w:rPr>
            </w:pPr>
            <w:r w:rsidRPr="00F013E2">
              <w:rPr>
                <w:highlight w:val="lightGray"/>
              </w:rPr>
              <w:t>Tea/ Coffee</w:t>
            </w:r>
            <w:r w:rsidRPr="00F013E2">
              <w:t xml:space="preserve"> Break</w:t>
            </w:r>
          </w:p>
        </w:tc>
        <w:tc>
          <w:tcPr>
            <w:tcW w:w="1095" w:type="dxa"/>
            <w:shd w:val="clear" w:color="auto" w:fill="D0CECE"/>
          </w:tcPr>
          <w:p w14:paraId="6E5E4876" w14:textId="77777777" w:rsidR="00F013E2" w:rsidRPr="00F013E2" w:rsidRDefault="00F013E2" w:rsidP="00F013E2">
            <w:pPr>
              <w:pBdr>
                <w:top w:val="nil"/>
                <w:left w:val="nil"/>
                <w:bottom w:val="nil"/>
                <w:right w:val="nil"/>
                <w:between w:val="nil"/>
              </w:pBdr>
              <w:ind w:left="360" w:hanging="360"/>
              <w:jc w:val="center"/>
              <w:rPr>
                <w:highlight w:val="white"/>
              </w:rPr>
            </w:pPr>
          </w:p>
        </w:tc>
      </w:tr>
      <w:tr w:rsidR="00F013E2" w:rsidRPr="00F013E2" w14:paraId="6B355EDF" w14:textId="77777777" w:rsidTr="00F013E2">
        <w:trPr>
          <w:trHeight w:val="269"/>
          <w:jc w:val="center"/>
        </w:trPr>
        <w:tc>
          <w:tcPr>
            <w:tcW w:w="855" w:type="dxa"/>
            <w:vMerge/>
            <w:vAlign w:val="center"/>
          </w:tcPr>
          <w:p w14:paraId="7B3BA34A" w14:textId="77777777" w:rsidR="0036446C" w:rsidRPr="00F013E2" w:rsidRDefault="0036446C" w:rsidP="00F013E2">
            <w:pPr>
              <w:widowControl w:val="0"/>
              <w:pBdr>
                <w:top w:val="nil"/>
                <w:left w:val="nil"/>
                <w:bottom w:val="nil"/>
                <w:right w:val="nil"/>
                <w:between w:val="nil"/>
              </w:pBdr>
              <w:spacing w:line="276" w:lineRule="auto"/>
              <w:jc w:val="center"/>
              <w:rPr>
                <w:highlight w:val="white"/>
              </w:rPr>
            </w:pPr>
          </w:p>
        </w:tc>
        <w:tc>
          <w:tcPr>
            <w:tcW w:w="1425" w:type="dxa"/>
            <w:vAlign w:val="center"/>
          </w:tcPr>
          <w:p w14:paraId="39F44C83" w14:textId="77777777" w:rsidR="0036446C" w:rsidRPr="00F013E2" w:rsidRDefault="0036446C" w:rsidP="00F013E2">
            <w:pPr>
              <w:widowControl w:val="0"/>
              <w:pBdr>
                <w:top w:val="nil"/>
                <w:left w:val="nil"/>
                <w:bottom w:val="nil"/>
                <w:right w:val="nil"/>
                <w:between w:val="nil"/>
              </w:pBdr>
              <w:spacing w:line="276" w:lineRule="auto"/>
              <w:jc w:val="center"/>
              <w:rPr>
                <w:b/>
                <w:highlight w:val="white"/>
              </w:rPr>
            </w:pPr>
            <w:r w:rsidRPr="00F013E2">
              <w:rPr>
                <w:b/>
                <w:highlight w:val="white"/>
              </w:rPr>
              <w:t>Miscellaneous</w:t>
            </w:r>
          </w:p>
        </w:tc>
        <w:tc>
          <w:tcPr>
            <w:tcW w:w="9660" w:type="dxa"/>
            <w:vAlign w:val="center"/>
          </w:tcPr>
          <w:p w14:paraId="064AF345" w14:textId="32C8311B" w:rsidR="00F013E2" w:rsidRPr="00F013E2" w:rsidRDefault="00F013E2" w:rsidP="00F013E2">
            <w:pPr>
              <w:pBdr>
                <w:top w:val="nil"/>
                <w:left w:val="nil"/>
                <w:bottom w:val="nil"/>
                <w:right w:val="nil"/>
                <w:between w:val="nil"/>
              </w:pBdr>
              <w:rPr>
                <w:highlight w:val="white"/>
              </w:rPr>
            </w:pPr>
            <w:r>
              <w:t>Walkthrough demonstration of the following forms</w:t>
            </w:r>
          </w:p>
          <w:p w14:paraId="6C281687" w14:textId="1E177E09" w:rsidR="0036446C" w:rsidRPr="00F013E2" w:rsidRDefault="0036446C">
            <w:pPr>
              <w:numPr>
                <w:ilvl w:val="0"/>
                <w:numId w:val="6"/>
              </w:numPr>
              <w:pBdr>
                <w:top w:val="nil"/>
                <w:left w:val="nil"/>
                <w:bottom w:val="nil"/>
                <w:right w:val="nil"/>
                <w:between w:val="nil"/>
              </w:pBdr>
              <w:rPr>
                <w:highlight w:val="white"/>
              </w:rPr>
            </w:pPr>
            <w:hyperlink r:id="rId27">
              <w:r w:rsidRPr="00F013E2">
                <w:rPr>
                  <w:highlight w:val="white"/>
                  <w:u w:val="single"/>
                </w:rPr>
                <w:t>Form 10: Supervision of lesson as per lesson plan</w:t>
              </w:r>
            </w:hyperlink>
          </w:p>
          <w:p w14:paraId="58F52A2F" w14:textId="77777777" w:rsidR="0036446C" w:rsidRPr="00F013E2" w:rsidRDefault="0036446C">
            <w:pPr>
              <w:numPr>
                <w:ilvl w:val="0"/>
                <w:numId w:val="6"/>
              </w:numPr>
              <w:pBdr>
                <w:top w:val="nil"/>
                <w:left w:val="nil"/>
                <w:bottom w:val="nil"/>
                <w:right w:val="nil"/>
                <w:between w:val="nil"/>
              </w:pBdr>
              <w:rPr>
                <w:highlight w:val="white"/>
              </w:rPr>
            </w:pPr>
            <w:hyperlink r:id="rId28">
              <w:r w:rsidRPr="00F013E2">
                <w:rPr>
                  <w:highlight w:val="white"/>
                  <w:u w:val="single"/>
                </w:rPr>
                <w:t>Form 11: Textbooks information</w:t>
              </w:r>
            </w:hyperlink>
          </w:p>
          <w:p w14:paraId="506031B4" w14:textId="77777777" w:rsidR="0036446C" w:rsidRPr="00F013E2" w:rsidRDefault="0036446C">
            <w:pPr>
              <w:numPr>
                <w:ilvl w:val="0"/>
                <w:numId w:val="6"/>
              </w:numPr>
              <w:pBdr>
                <w:top w:val="nil"/>
                <w:left w:val="nil"/>
                <w:bottom w:val="nil"/>
                <w:right w:val="nil"/>
                <w:between w:val="nil"/>
              </w:pBdr>
              <w:rPr>
                <w:highlight w:val="white"/>
              </w:rPr>
            </w:pPr>
            <w:hyperlink r:id="rId29">
              <w:r w:rsidRPr="00F013E2">
                <w:rPr>
                  <w:highlight w:val="white"/>
                  <w:u w:val="single"/>
                </w:rPr>
                <w:t>Form 12: School Principal Performance Monitoring Checklist</w:t>
              </w:r>
            </w:hyperlink>
          </w:p>
          <w:p w14:paraId="155F9E0F" w14:textId="77777777" w:rsidR="0036446C" w:rsidRPr="00F013E2" w:rsidRDefault="0036446C">
            <w:pPr>
              <w:numPr>
                <w:ilvl w:val="0"/>
                <w:numId w:val="6"/>
              </w:numPr>
              <w:pBdr>
                <w:top w:val="nil"/>
                <w:left w:val="nil"/>
                <w:bottom w:val="nil"/>
                <w:right w:val="nil"/>
                <w:between w:val="nil"/>
              </w:pBdr>
              <w:rPr>
                <w:highlight w:val="white"/>
              </w:rPr>
            </w:pPr>
            <w:hyperlink r:id="rId30">
              <w:r w:rsidRPr="00F013E2">
                <w:rPr>
                  <w:highlight w:val="white"/>
                  <w:u w:val="single"/>
                </w:rPr>
                <w:t>Form 16: Identification and Consolidation of Education System Issues</w:t>
              </w:r>
            </w:hyperlink>
          </w:p>
          <w:p w14:paraId="4F703C14" w14:textId="77777777" w:rsidR="0036446C" w:rsidRPr="00F013E2" w:rsidRDefault="0036446C">
            <w:pPr>
              <w:numPr>
                <w:ilvl w:val="0"/>
                <w:numId w:val="6"/>
              </w:numPr>
              <w:pBdr>
                <w:top w:val="nil"/>
                <w:left w:val="nil"/>
                <w:bottom w:val="nil"/>
                <w:right w:val="nil"/>
                <w:between w:val="nil"/>
              </w:pBdr>
              <w:spacing w:after="160"/>
              <w:rPr>
                <w:highlight w:val="white"/>
              </w:rPr>
            </w:pPr>
            <w:hyperlink r:id="rId31">
              <w:r w:rsidRPr="00F013E2">
                <w:rPr>
                  <w:highlight w:val="white"/>
                  <w:u w:val="single"/>
                </w:rPr>
                <w:t>Form 18: School Annual Lesson plan</w:t>
              </w:r>
            </w:hyperlink>
          </w:p>
          <w:p w14:paraId="644E33FC" w14:textId="77777777" w:rsidR="00F013E2" w:rsidRDefault="00F013E2" w:rsidP="00F013E2">
            <w:pPr>
              <w:pBdr>
                <w:top w:val="nil"/>
                <w:left w:val="nil"/>
                <w:bottom w:val="nil"/>
                <w:right w:val="nil"/>
                <w:between w:val="nil"/>
              </w:pBdr>
              <w:spacing w:after="160"/>
            </w:pPr>
            <w:r w:rsidRPr="00F013E2">
              <w:t>Activity</w:t>
            </w:r>
            <w:r>
              <w:t xml:space="preserve"> 5: Discussion</w:t>
            </w:r>
          </w:p>
          <w:p w14:paraId="103F6CDC" w14:textId="41365E54" w:rsidR="00F013E2" w:rsidRPr="00F013E2" w:rsidRDefault="00F013E2" w:rsidP="00F013E2">
            <w:pPr>
              <w:pBdr>
                <w:top w:val="nil"/>
                <w:left w:val="nil"/>
                <w:bottom w:val="nil"/>
                <w:right w:val="nil"/>
                <w:between w:val="nil"/>
              </w:pBdr>
              <w:spacing w:after="160"/>
              <w:rPr>
                <w:highlight w:val="white"/>
              </w:rPr>
            </w:pPr>
            <w:r>
              <w:t>Closing</w:t>
            </w:r>
          </w:p>
        </w:tc>
        <w:tc>
          <w:tcPr>
            <w:tcW w:w="1095" w:type="dxa"/>
          </w:tcPr>
          <w:p w14:paraId="1AB9E0EC" w14:textId="330CA525" w:rsidR="0036446C" w:rsidRDefault="00F013E2" w:rsidP="00F013E2">
            <w:pPr>
              <w:pBdr>
                <w:top w:val="nil"/>
                <w:left w:val="nil"/>
                <w:bottom w:val="nil"/>
                <w:right w:val="nil"/>
                <w:between w:val="nil"/>
              </w:pBdr>
              <w:spacing w:after="160"/>
              <w:jc w:val="center"/>
              <w:rPr>
                <w:highlight w:val="white"/>
              </w:rPr>
            </w:pPr>
            <w:r>
              <w:rPr>
                <w:highlight w:val="white"/>
              </w:rPr>
              <w:lastRenderedPageBreak/>
              <w:t>2</w:t>
            </w:r>
            <w:r w:rsidR="0036446C" w:rsidRPr="00F013E2">
              <w:rPr>
                <w:highlight w:val="white"/>
              </w:rPr>
              <w:t>0 mins</w:t>
            </w:r>
          </w:p>
          <w:p w14:paraId="072844D3" w14:textId="046342EF" w:rsidR="00F013E2" w:rsidRDefault="00F013E2" w:rsidP="00F013E2">
            <w:pPr>
              <w:pBdr>
                <w:top w:val="nil"/>
                <w:left w:val="nil"/>
                <w:bottom w:val="nil"/>
                <w:right w:val="nil"/>
                <w:between w:val="nil"/>
              </w:pBdr>
              <w:spacing w:after="160"/>
              <w:ind w:left="360" w:hanging="360"/>
              <w:jc w:val="center"/>
              <w:rPr>
                <w:highlight w:val="white"/>
              </w:rPr>
            </w:pPr>
          </w:p>
          <w:p w14:paraId="6F0B8C62" w14:textId="29158955" w:rsidR="00F013E2" w:rsidRDefault="00F013E2" w:rsidP="00F013E2">
            <w:pPr>
              <w:pBdr>
                <w:top w:val="nil"/>
                <w:left w:val="nil"/>
                <w:bottom w:val="nil"/>
                <w:right w:val="nil"/>
                <w:between w:val="nil"/>
              </w:pBdr>
              <w:spacing w:after="160"/>
              <w:ind w:left="360" w:hanging="360"/>
              <w:jc w:val="center"/>
              <w:rPr>
                <w:highlight w:val="white"/>
              </w:rPr>
            </w:pPr>
          </w:p>
          <w:p w14:paraId="3A4253ED" w14:textId="77777777" w:rsidR="00F013E2" w:rsidRDefault="00F013E2" w:rsidP="00F013E2">
            <w:pPr>
              <w:pBdr>
                <w:top w:val="nil"/>
                <w:left w:val="nil"/>
                <w:bottom w:val="nil"/>
                <w:right w:val="nil"/>
                <w:between w:val="nil"/>
              </w:pBdr>
              <w:spacing w:after="160"/>
              <w:ind w:left="360" w:hanging="360"/>
              <w:jc w:val="center"/>
              <w:rPr>
                <w:highlight w:val="white"/>
              </w:rPr>
            </w:pPr>
          </w:p>
          <w:p w14:paraId="25D512E2" w14:textId="77777777" w:rsidR="00F013E2" w:rsidRDefault="00F013E2" w:rsidP="00F013E2">
            <w:pPr>
              <w:pBdr>
                <w:top w:val="nil"/>
                <w:left w:val="nil"/>
                <w:bottom w:val="nil"/>
                <w:right w:val="nil"/>
                <w:between w:val="nil"/>
              </w:pBdr>
              <w:spacing w:after="160"/>
              <w:ind w:left="360" w:hanging="360"/>
              <w:jc w:val="center"/>
              <w:rPr>
                <w:highlight w:val="white"/>
              </w:rPr>
            </w:pPr>
            <w:r>
              <w:rPr>
                <w:highlight w:val="white"/>
              </w:rPr>
              <w:t>30 mins</w:t>
            </w:r>
          </w:p>
          <w:p w14:paraId="6C3FEB5E" w14:textId="1FE2614B" w:rsidR="00F013E2" w:rsidRPr="00F013E2" w:rsidRDefault="00F013E2" w:rsidP="00F013E2">
            <w:pPr>
              <w:pBdr>
                <w:top w:val="nil"/>
                <w:left w:val="nil"/>
                <w:bottom w:val="nil"/>
                <w:right w:val="nil"/>
                <w:between w:val="nil"/>
              </w:pBdr>
              <w:spacing w:after="160"/>
              <w:ind w:left="360" w:hanging="360"/>
              <w:jc w:val="center"/>
              <w:rPr>
                <w:highlight w:val="white"/>
              </w:rPr>
            </w:pPr>
            <w:r>
              <w:rPr>
                <w:highlight w:val="white"/>
              </w:rPr>
              <w:t>40 mins</w:t>
            </w:r>
          </w:p>
        </w:tc>
      </w:tr>
    </w:tbl>
    <w:p w14:paraId="33F0235E" w14:textId="202D1D6E" w:rsidR="00D701D8" w:rsidRPr="00F013E2" w:rsidRDefault="00000000" w:rsidP="00CE431A">
      <w:pPr>
        <w:rPr>
          <w:rFonts w:ascii="Times New Roman" w:eastAsia="Times New Roman" w:hAnsi="Times New Roman" w:cs="Times New Roman"/>
          <w:b/>
          <w:sz w:val="24"/>
          <w:szCs w:val="24"/>
        </w:rPr>
      </w:pPr>
      <w:r w:rsidRPr="00F013E2">
        <w:lastRenderedPageBreak/>
        <w:br w:type="page"/>
      </w:r>
      <w:r w:rsidRPr="00F013E2">
        <w:rPr>
          <w:rFonts w:ascii="Times New Roman" w:eastAsia="Times New Roman" w:hAnsi="Times New Roman" w:cs="Times New Roman"/>
          <w:b/>
          <w:sz w:val="24"/>
          <w:szCs w:val="24"/>
        </w:rPr>
        <w:lastRenderedPageBreak/>
        <w:t>TRAINING GUIDE</w:t>
      </w:r>
    </w:p>
    <w:p w14:paraId="1E898A71" w14:textId="77777777" w:rsidR="00D701D8" w:rsidRPr="00F013E2" w:rsidRDefault="00000000">
      <w:pPr>
        <w:pBdr>
          <w:top w:val="nil"/>
          <w:left w:val="nil"/>
          <w:bottom w:val="nil"/>
          <w:right w:val="nil"/>
          <w:between w:val="nil"/>
        </w:pBdr>
        <w:spacing w:after="0"/>
        <w:ind w:left="360" w:hanging="360"/>
        <w:rPr>
          <w:rFonts w:ascii="Times New Roman" w:eastAsia="Times New Roman" w:hAnsi="Times New Roman" w:cs="Times New Roman"/>
          <w:b/>
          <w:sz w:val="24"/>
          <w:szCs w:val="24"/>
        </w:rPr>
      </w:pPr>
      <w:r w:rsidRPr="00F013E2">
        <w:rPr>
          <w:rFonts w:ascii="Times New Roman" w:eastAsia="Times New Roman" w:hAnsi="Times New Roman" w:cs="Times New Roman"/>
          <w:b/>
          <w:sz w:val="24"/>
          <w:szCs w:val="24"/>
        </w:rPr>
        <w:t>Day 1</w:t>
      </w:r>
    </w:p>
    <w:p w14:paraId="1D90DADC" w14:textId="4CC11AA0" w:rsidR="00D701D8" w:rsidRPr="00F013E2" w:rsidRDefault="00000000">
      <w:pPr>
        <w:pBdr>
          <w:top w:val="nil"/>
          <w:left w:val="nil"/>
          <w:bottom w:val="nil"/>
          <w:right w:val="nil"/>
          <w:between w:val="nil"/>
        </w:pBdr>
        <w:spacing w:after="0"/>
        <w:ind w:left="360" w:hanging="360"/>
        <w:rPr>
          <w:rFonts w:ascii="Times New Roman" w:eastAsia="Times New Roman" w:hAnsi="Times New Roman" w:cs="Times New Roman"/>
          <w:b/>
          <w:sz w:val="24"/>
          <w:szCs w:val="24"/>
          <w:highlight w:val="white"/>
        </w:rPr>
      </w:pPr>
      <w:r w:rsidRPr="00F013E2">
        <w:rPr>
          <w:rFonts w:ascii="Times New Roman" w:eastAsia="Times New Roman" w:hAnsi="Times New Roman" w:cs="Times New Roman"/>
          <w:b/>
          <w:sz w:val="24"/>
          <w:szCs w:val="24"/>
        </w:rPr>
        <w:t xml:space="preserve">Concept 1: </w:t>
      </w:r>
      <w:r w:rsidR="0036446C" w:rsidRPr="00F013E2">
        <w:rPr>
          <w:rFonts w:ascii="Times New Roman" w:eastAsia="Times New Roman" w:hAnsi="Times New Roman" w:cs="Times New Roman"/>
          <w:b/>
          <w:sz w:val="24"/>
          <w:szCs w:val="24"/>
        </w:rPr>
        <w:t>Understanding the different roles of academic supervision</w:t>
      </w:r>
    </w:p>
    <w:p w14:paraId="5928DA2D" w14:textId="77777777" w:rsidR="00D701D8" w:rsidRPr="00F013E2" w:rsidRDefault="00D701D8">
      <w:pPr>
        <w:pBdr>
          <w:top w:val="nil"/>
          <w:left w:val="nil"/>
          <w:bottom w:val="nil"/>
          <w:right w:val="nil"/>
          <w:between w:val="nil"/>
        </w:pBdr>
        <w:spacing w:after="0"/>
        <w:ind w:left="360" w:hanging="360"/>
        <w:rPr>
          <w:rFonts w:ascii="Times New Roman" w:eastAsia="Times New Roman" w:hAnsi="Times New Roman" w:cs="Times New Roman"/>
          <w:sz w:val="24"/>
          <w:szCs w:val="24"/>
        </w:rPr>
      </w:pPr>
    </w:p>
    <w:tbl>
      <w:tblPr>
        <w:tblStyle w:val="af"/>
        <w:tblW w:w="129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74"/>
        <w:gridCol w:w="7676"/>
      </w:tblGrid>
      <w:tr w:rsidR="00F013E2" w:rsidRPr="00F013E2" w14:paraId="36354091" w14:textId="77777777">
        <w:trPr>
          <w:trHeight w:val="987"/>
        </w:trPr>
        <w:tc>
          <w:tcPr>
            <w:tcW w:w="5274" w:type="dxa"/>
          </w:tcPr>
          <w:p w14:paraId="0F46C94A" w14:textId="77777777" w:rsidR="00D701D8" w:rsidRPr="00F013E2" w:rsidRDefault="00000000">
            <w:pPr>
              <w:pBdr>
                <w:top w:val="nil"/>
                <w:left w:val="nil"/>
                <w:bottom w:val="nil"/>
                <w:right w:val="nil"/>
                <w:between w:val="nil"/>
              </w:pBdr>
              <w:rPr>
                <w:b/>
              </w:rPr>
            </w:pPr>
            <w:r w:rsidRPr="00F013E2">
              <w:rPr>
                <w:b/>
              </w:rPr>
              <w:t>Required trainer skillset:</w:t>
            </w:r>
          </w:p>
          <w:p w14:paraId="29A4E6AA" w14:textId="27275673" w:rsidR="00D701D8" w:rsidRPr="00F013E2" w:rsidRDefault="00000000">
            <w:pPr>
              <w:numPr>
                <w:ilvl w:val="0"/>
                <w:numId w:val="7"/>
              </w:numPr>
              <w:pBdr>
                <w:top w:val="nil"/>
                <w:left w:val="nil"/>
                <w:bottom w:val="nil"/>
                <w:right w:val="nil"/>
                <w:between w:val="nil"/>
              </w:pBdr>
              <w:spacing w:line="256" w:lineRule="auto"/>
            </w:pPr>
            <w:r w:rsidRPr="00F013E2">
              <w:t>Knowledge and experience of using all the academic supervision forms</w:t>
            </w:r>
          </w:p>
          <w:p w14:paraId="2B2C49F4" w14:textId="372B3FC3" w:rsidR="0036446C" w:rsidRPr="00F013E2" w:rsidRDefault="0036446C">
            <w:pPr>
              <w:numPr>
                <w:ilvl w:val="0"/>
                <w:numId w:val="7"/>
              </w:numPr>
              <w:pBdr>
                <w:top w:val="nil"/>
                <w:left w:val="nil"/>
                <w:bottom w:val="nil"/>
                <w:right w:val="nil"/>
                <w:between w:val="nil"/>
              </w:pBdr>
              <w:spacing w:line="256" w:lineRule="auto"/>
            </w:pPr>
            <w:r w:rsidRPr="00F013E2">
              <w:t xml:space="preserve">Experience as academic supervisor </w:t>
            </w:r>
          </w:p>
          <w:p w14:paraId="3631C5E0" w14:textId="77777777" w:rsidR="00D701D8" w:rsidRPr="00F013E2" w:rsidRDefault="00D701D8">
            <w:pPr>
              <w:pBdr>
                <w:top w:val="nil"/>
                <w:left w:val="nil"/>
                <w:bottom w:val="nil"/>
                <w:right w:val="nil"/>
                <w:between w:val="nil"/>
              </w:pBdr>
              <w:spacing w:after="160" w:line="256" w:lineRule="auto"/>
              <w:ind w:left="720"/>
            </w:pPr>
          </w:p>
        </w:tc>
        <w:tc>
          <w:tcPr>
            <w:tcW w:w="7676" w:type="dxa"/>
          </w:tcPr>
          <w:p w14:paraId="2E80EC1B" w14:textId="77777777" w:rsidR="00D701D8" w:rsidRPr="00F013E2" w:rsidRDefault="00000000">
            <w:r w:rsidRPr="00F013E2">
              <w:rPr>
                <w:b/>
              </w:rPr>
              <w:t>Expected Outcome:</w:t>
            </w:r>
            <w:r w:rsidRPr="00F013E2">
              <w:t xml:space="preserve"> </w:t>
            </w:r>
          </w:p>
          <w:p w14:paraId="236A6D89" w14:textId="19BC7D82" w:rsidR="0036446C" w:rsidRPr="00F013E2" w:rsidRDefault="00000000">
            <w:pPr>
              <w:numPr>
                <w:ilvl w:val="0"/>
                <w:numId w:val="8"/>
              </w:numPr>
              <w:pBdr>
                <w:top w:val="nil"/>
                <w:left w:val="nil"/>
                <w:bottom w:val="nil"/>
                <w:right w:val="nil"/>
                <w:between w:val="nil"/>
              </w:pBdr>
              <w:spacing w:after="160" w:line="256" w:lineRule="auto"/>
            </w:pPr>
            <w:r w:rsidRPr="00F013E2">
              <w:t>Participants will be able to</w:t>
            </w:r>
            <w:r w:rsidR="0036446C" w:rsidRPr="00F013E2">
              <w:t xml:space="preserve"> articulate the roles and responsibilities of an academic supervisor </w:t>
            </w:r>
          </w:p>
          <w:p w14:paraId="22EE9776" w14:textId="1EBE7E2D" w:rsidR="00D701D8" w:rsidRPr="00F013E2" w:rsidRDefault="0036446C">
            <w:pPr>
              <w:numPr>
                <w:ilvl w:val="0"/>
                <w:numId w:val="8"/>
              </w:numPr>
              <w:pBdr>
                <w:top w:val="nil"/>
                <w:left w:val="nil"/>
                <w:bottom w:val="nil"/>
                <w:right w:val="nil"/>
                <w:between w:val="nil"/>
              </w:pBdr>
              <w:spacing w:after="160" w:line="256" w:lineRule="auto"/>
            </w:pPr>
            <w:r w:rsidRPr="00F013E2">
              <w:t>Participants will be able to</w:t>
            </w:r>
            <w:r w:rsidR="00000000" w:rsidRPr="00F013E2">
              <w:t xml:space="preserve"> </w:t>
            </w:r>
            <w:r w:rsidRPr="00F013E2">
              <w:t xml:space="preserve">walkthrough </w:t>
            </w:r>
            <w:r w:rsidR="00000000" w:rsidRPr="00F013E2">
              <w:t>and practice the use of academic supervision forms</w:t>
            </w:r>
          </w:p>
        </w:tc>
      </w:tr>
    </w:tbl>
    <w:p w14:paraId="33FAC515" w14:textId="77777777" w:rsidR="00D701D8" w:rsidRPr="00F013E2" w:rsidRDefault="00D701D8">
      <w:pPr>
        <w:pBdr>
          <w:top w:val="nil"/>
          <w:left w:val="nil"/>
          <w:bottom w:val="nil"/>
          <w:right w:val="nil"/>
          <w:between w:val="nil"/>
        </w:pBdr>
        <w:spacing w:after="0"/>
        <w:ind w:left="360" w:hanging="360"/>
        <w:rPr>
          <w:rFonts w:ascii="Times New Roman" w:eastAsia="Times New Roman" w:hAnsi="Times New Roman" w:cs="Times New Roman"/>
          <w:sz w:val="24"/>
          <w:szCs w:val="24"/>
        </w:rPr>
      </w:pPr>
    </w:p>
    <w:p w14:paraId="36677844" w14:textId="77777777" w:rsidR="00D701D8" w:rsidRPr="00F013E2" w:rsidRDefault="00D701D8">
      <w:pPr>
        <w:pBdr>
          <w:top w:val="nil"/>
          <w:left w:val="nil"/>
          <w:bottom w:val="nil"/>
          <w:right w:val="nil"/>
          <w:between w:val="nil"/>
        </w:pBdr>
        <w:spacing w:after="0"/>
        <w:ind w:left="360" w:hanging="360"/>
        <w:rPr>
          <w:rFonts w:ascii="Times New Roman" w:eastAsia="Times New Roman" w:hAnsi="Times New Roman" w:cs="Times New Roman"/>
          <w:sz w:val="24"/>
          <w:szCs w:val="24"/>
        </w:rPr>
      </w:pPr>
    </w:p>
    <w:tbl>
      <w:tblPr>
        <w:tblStyle w:val="af0"/>
        <w:tblW w:w="129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950"/>
      </w:tblGrid>
      <w:tr w:rsidR="00F013E2" w:rsidRPr="00F013E2" w14:paraId="042FDE39" w14:textId="77777777">
        <w:tc>
          <w:tcPr>
            <w:tcW w:w="12950" w:type="dxa"/>
          </w:tcPr>
          <w:p w14:paraId="58AF9C73" w14:textId="2A264D70" w:rsidR="00D701D8" w:rsidRPr="00F013E2" w:rsidRDefault="00000000">
            <w:pPr>
              <w:pBdr>
                <w:top w:val="nil"/>
                <w:left w:val="nil"/>
                <w:bottom w:val="nil"/>
                <w:right w:val="nil"/>
                <w:between w:val="nil"/>
              </w:pBdr>
              <w:ind w:left="360" w:hanging="360"/>
              <w:rPr>
                <w:rFonts w:ascii="Times New Roman" w:eastAsia="Times New Roman" w:hAnsi="Times New Roman" w:cs="Times New Roman"/>
                <w:sz w:val="24"/>
                <w:szCs w:val="24"/>
              </w:rPr>
            </w:pPr>
            <w:bookmarkStart w:id="1" w:name="_heading=h.3znysh7" w:colFirst="0" w:colLast="0"/>
            <w:bookmarkEnd w:id="1"/>
            <w:r w:rsidRPr="00F013E2">
              <w:rPr>
                <w:b/>
                <w:noProof/>
              </w:rPr>
              <w:drawing>
                <wp:inline distT="0" distB="0" distL="0" distR="0" wp14:anchorId="27E4071B" wp14:editId="71F16D7F">
                  <wp:extent cx="252000" cy="2520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252000" cy="252000"/>
                          </a:xfrm>
                          <a:prstGeom prst="rect">
                            <a:avLst/>
                          </a:prstGeom>
                          <a:ln/>
                        </pic:spPr>
                      </pic:pic>
                    </a:graphicData>
                  </a:graphic>
                </wp:inline>
              </w:drawing>
            </w:r>
            <w:r w:rsidRPr="00F013E2">
              <w:rPr>
                <w:rFonts w:ascii="Times New Roman" w:eastAsia="Times New Roman" w:hAnsi="Times New Roman" w:cs="Times New Roman"/>
                <w:b/>
                <w:sz w:val="24"/>
                <w:szCs w:val="24"/>
              </w:rPr>
              <w:t>Activity 1:</w:t>
            </w:r>
            <w:r w:rsidRPr="00F013E2">
              <w:rPr>
                <w:rFonts w:ascii="Times New Roman" w:eastAsia="Times New Roman" w:hAnsi="Times New Roman" w:cs="Times New Roman"/>
                <w:sz w:val="24"/>
                <w:szCs w:val="24"/>
              </w:rPr>
              <w:t xml:space="preserve"> </w:t>
            </w:r>
            <w:r w:rsidR="0036446C" w:rsidRPr="00F013E2">
              <w:rPr>
                <w:rFonts w:ascii="Times New Roman" w:eastAsia="Times New Roman" w:hAnsi="Times New Roman" w:cs="Times New Roman"/>
                <w:sz w:val="24"/>
                <w:szCs w:val="24"/>
              </w:rPr>
              <w:t>Know your audience (40 minutes)</w:t>
            </w:r>
          </w:p>
          <w:p w14:paraId="6411CC7B" w14:textId="17C20C40" w:rsidR="00D701D8" w:rsidRPr="00F013E2" w:rsidRDefault="00000000">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 xml:space="preserve">Participants will break themselves into groups of 4- 6 each. Each group </w:t>
            </w:r>
            <w:r w:rsidR="0036446C" w:rsidRPr="00F013E2">
              <w:rPr>
                <w:rFonts w:ascii="Times New Roman" w:eastAsia="Times New Roman" w:hAnsi="Times New Roman" w:cs="Times New Roman"/>
                <w:sz w:val="24"/>
                <w:szCs w:val="24"/>
              </w:rPr>
              <w:t xml:space="preserve">would be made on the basis of the level of supervision that they are engaged in: school supervisors, </w:t>
            </w:r>
            <w:r w:rsidR="0036446C" w:rsidRPr="00F013E2">
              <w:rPr>
                <w:rFonts w:ascii="Times New Roman" w:eastAsia="Times New Roman" w:hAnsi="Times New Roman" w:cs="Times New Roman"/>
                <w:sz w:val="24"/>
                <w:szCs w:val="24"/>
              </w:rPr>
              <w:t>district level supervisors, province level supervisors and national level supervisors.</w:t>
            </w:r>
            <w:r w:rsidR="0036446C" w:rsidRPr="00F013E2">
              <w:rPr>
                <w:rFonts w:ascii="Times New Roman" w:eastAsia="Times New Roman" w:hAnsi="Times New Roman" w:cs="Times New Roman"/>
                <w:sz w:val="24"/>
                <w:szCs w:val="24"/>
              </w:rPr>
              <w:t xml:space="preserve"> have either the i</w:t>
            </w:r>
            <w:r w:rsidRPr="00F013E2">
              <w:rPr>
                <w:rFonts w:ascii="Times New Roman" w:eastAsia="Times New Roman" w:hAnsi="Times New Roman" w:cs="Times New Roman"/>
                <w:sz w:val="24"/>
                <w:szCs w:val="24"/>
              </w:rPr>
              <w:t xml:space="preserve">dentify some participants to play the role of school level supervisor, some district level supervisors, province level supervisors and national level supervisors. </w:t>
            </w:r>
          </w:p>
          <w:p w14:paraId="19DE74C9" w14:textId="77777777" w:rsidR="00D701D8" w:rsidRPr="00F013E2" w:rsidRDefault="00D701D8">
            <w:pPr>
              <w:pBdr>
                <w:top w:val="nil"/>
                <w:left w:val="nil"/>
                <w:bottom w:val="nil"/>
                <w:right w:val="nil"/>
                <w:between w:val="nil"/>
              </w:pBdr>
              <w:ind w:left="360" w:hanging="360"/>
              <w:rPr>
                <w:rFonts w:ascii="Times New Roman" w:eastAsia="Times New Roman" w:hAnsi="Times New Roman" w:cs="Times New Roman"/>
                <w:sz w:val="24"/>
                <w:szCs w:val="24"/>
              </w:rPr>
            </w:pPr>
          </w:p>
          <w:p w14:paraId="6D522A5B" w14:textId="71B05491" w:rsidR="00D701D8" w:rsidRPr="00F013E2" w:rsidRDefault="00000000" w:rsidP="0036446C">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At the first level, each</w:t>
            </w:r>
            <w:r w:rsidR="0036446C" w:rsidRPr="00F013E2">
              <w:rPr>
                <w:rFonts w:ascii="Times New Roman" w:eastAsia="Times New Roman" w:hAnsi="Times New Roman" w:cs="Times New Roman"/>
                <w:sz w:val="24"/>
                <w:szCs w:val="24"/>
              </w:rPr>
              <w:t xml:space="preserve"> group will discuss their roles for 5 minutes and prepare a presentation for the other groups (10 minutes). Each group will then do a whole group presentation- explaining details about their roles and how their roles link with the other supervision roles. For example, school supervisors will explain their job profile first, and then share how their work is impacted by the district, province, and national level supervisors. Same would be done by the other supervisors also. Whole group presentations should last for 6 minutes per group (25 minutes total).</w:t>
            </w:r>
          </w:p>
        </w:tc>
      </w:tr>
    </w:tbl>
    <w:p w14:paraId="2A9E8FC9" w14:textId="77777777" w:rsidR="0036446C" w:rsidRPr="00F013E2" w:rsidRDefault="0036446C" w:rsidP="0036446C">
      <w:pPr>
        <w:pBdr>
          <w:top w:val="nil"/>
          <w:left w:val="nil"/>
          <w:bottom w:val="nil"/>
          <w:right w:val="nil"/>
          <w:between w:val="nil"/>
        </w:pBdr>
        <w:spacing w:after="0"/>
        <w:rPr>
          <w:rFonts w:ascii="Times New Roman" w:eastAsia="Times New Roman" w:hAnsi="Times New Roman" w:cs="Times New Roman"/>
          <w:sz w:val="24"/>
          <w:szCs w:val="24"/>
        </w:rPr>
      </w:pPr>
    </w:p>
    <w:p w14:paraId="31C7BB57" w14:textId="27D89DAB" w:rsidR="0036446C" w:rsidRPr="00F013E2" w:rsidRDefault="0036446C" w:rsidP="0036446C">
      <w:pPr>
        <w:pBdr>
          <w:top w:val="nil"/>
          <w:left w:val="nil"/>
          <w:bottom w:val="nil"/>
          <w:right w:val="nil"/>
          <w:between w:val="nil"/>
        </w:pBdr>
        <w:spacing w:after="0"/>
        <w:rPr>
          <w:rFonts w:ascii="Times New Roman" w:eastAsia="Times New Roman" w:hAnsi="Times New Roman" w:cs="Times New Roman"/>
          <w:b/>
          <w:bCs/>
          <w:sz w:val="24"/>
          <w:szCs w:val="24"/>
        </w:rPr>
      </w:pPr>
      <w:r w:rsidRPr="00F013E2">
        <w:rPr>
          <w:rFonts w:ascii="Times New Roman" w:eastAsia="Times New Roman" w:hAnsi="Times New Roman" w:cs="Times New Roman"/>
          <w:b/>
          <w:bCs/>
          <w:sz w:val="24"/>
          <w:szCs w:val="24"/>
        </w:rPr>
        <w:t>School basics (50 mins)</w:t>
      </w:r>
    </w:p>
    <w:p w14:paraId="228F4EDB" w14:textId="2D2BAE3F" w:rsidR="0036446C" w:rsidRPr="00F013E2" w:rsidRDefault="0036446C" w:rsidP="0036446C">
      <w:pPr>
        <w:pBdr>
          <w:top w:val="nil"/>
          <w:left w:val="nil"/>
          <w:bottom w:val="nil"/>
          <w:right w:val="nil"/>
          <w:between w:val="nil"/>
        </w:pBdr>
        <w:spacing w:after="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 xml:space="preserve">After setting the base, </w:t>
      </w:r>
      <w:r w:rsidRPr="00F013E2">
        <w:rPr>
          <w:rFonts w:ascii="Times New Roman" w:eastAsia="Times New Roman" w:hAnsi="Times New Roman" w:cs="Times New Roman"/>
          <w:sz w:val="24"/>
          <w:szCs w:val="24"/>
        </w:rPr>
        <w:t xml:space="preserve">trainers will present the </w:t>
      </w:r>
      <w:r w:rsidRPr="00F013E2">
        <w:rPr>
          <w:rFonts w:ascii="Times New Roman" w:eastAsia="Times New Roman" w:hAnsi="Times New Roman" w:cs="Times New Roman"/>
          <w:sz w:val="24"/>
          <w:szCs w:val="24"/>
        </w:rPr>
        <w:t xml:space="preserve">school basics academic supervision </w:t>
      </w:r>
      <w:r w:rsidRPr="00F013E2">
        <w:rPr>
          <w:rFonts w:ascii="Times New Roman" w:eastAsia="Times New Roman" w:hAnsi="Times New Roman" w:cs="Times New Roman"/>
          <w:sz w:val="24"/>
          <w:szCs w:val="24"/>
        </w:rPr>
        <w:t xml:space="preserve">forms to the participants. </w:t>
      </w:r>
      <w:r w:rsidRPr="00F013E2">
        <w:rPr>
          <w:rFonts w:ascii="Times New Roman" w:eastAsia="Times New Roman" w:hAnsi="Times New Roman" w:cs="Times New Roman"/>
          <w:sz w:val="24"/>
          <w:szCs w:val="24"/>
        </w:rPr>
        <w:t xml:space="preserve">The participants will have </w:t>
      </w:r>
      <w:r w:rsidR="00F013E2">
        <w:rPr>
          <w:rFonts w:ascii="Times New Roman" w:eastAsia="Times New Roman" w:hAnsi="Times New Roman" w:cs="Times New Roman"/>
          <w:sz w:val="24"/>
          <w:szCs w:val="24"/>
        </w:rPr>
        <w:t>2</w:t>
      </w:r>
      <w:r w:rsidRPr="00F013E2">
        <w:rPr>
          <w:rFonts w:ascii="Times New Roman" w:eastAsia="Times New Roman" w:hAnsi="Times New Roman" w:cs="Times New Roman"/>
          <w:sz w:val="24"/>
          <w:szCs w:val="24"/>
        </w:rPr>
        <w:t>0 minutes to go through the forms individually.</w:t>
      </w:r>
    </w:p>
    <w:p w14:paraId="0B57B531" w14:textId="35F23605" w:rsidR="0036446C" w:rsidRPr="00F013E2" w:rsidRDefault="0036446C" w:rsidP="0036446C">
      <w:pPr>
        <w:pBdr>
          <w:top w:val="nil"/>
          <w:left w:val="nil"/>
          <w:bottom w:val="nil"/>
          <w:right w:val="nil"/>
          <w:between w:val="nil"/>
        </w:pBdr>
        <w:spacing w:after="0"/>
        <w:rPr>
          <w:rFonts w:ascii="Times New Roman" w:eastAsia="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12950"/>
      </w:tblGrid>
      <w:tr w:rsidR="00F013E2" w:rsidRPr="00F013E2" w14:paraId="5213D0CB" w14:textId="77777777" w:rsidTr="0036446C">
        <w:tc>
          <w:tcPr>
            <w:tcW w:w="12950" w:type="dxa"/>
          </w:tcPr>
          <w:p w14:paraId="4CE13487" w14:textId="6CC330DF" w:rsidR="0036446C" w:rsidRPr="00F013E2" w:rsidRDefault="0036446C" w:rsidP="0036446C">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b/>
                <w:noProof/>
              </w:rPr>
              <w:drawing>
                <wp:inline distT="0" distB="0" distL="0" distR="0" wp14:anchorId="4ED61FF1" wp14:editId="079436CC">
                  <wp:extent cx="252000" cy="252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252000" cy="252000"/>
                          </a:xfrm>
                          <a:prstGeom prst="rect">
                            <a:avLst/>
                          </a:prstGeom>
                          <a:ln/>
                        </pic:spPr>
                      </pic:pic>
                    </a:graphicData>
                  </a:graphic>
                </wp:inline>
              </w:drawing>
            </w:r>
            <w:r w:rsidRPr="00F013E2">
              <w:rPr>
                <w:rFonts w:ascii="Times New Roman" w:eastAsia="Times New Roman" w:hAnsi="Times New Roman" w:cs="Times New Roman"/>
                <w:b/>
                <w:sz w:val="24"/>
                <w:szCs w:val="24"/>
              </w:rPr>
              <w:t xml:space="preserve">Activity </w:t>
            </w:r>
            <w:r w:rsidRPr="00F013E2">
              <w:rPr>
                <w:rFonts w:ascii="Times New Roman" w:eastAsia="Times New Roman" w:hAnsi="Times New Roman" w:cs="Times New Roman"/>
                <w:b/>
                <w:sz w:val="24"/>
                <w:szCs w:val="24"/>
              </w:rPr>
              <w:t>2</w:t>
            </w:r>
            <w:r w:rsidRPr="00F013E2">
              <w:rPr>
                <w:rFonts w:ascii="Times New Roman" w:eastAsia="Times New Roman" w:hAnsi="Times New Roman" w:cs="Times New Roman"/>
                <w:b/>
                <w:sz w:val="24"/>
                <w:szCs w:val="24"/>
              </w:rPr>
              <w:t>:</w:t>
            </w:r>
            <w:r w:rsidRPr="00F013E2">
              <w:rPr>
                <w:rFonts w:ascii="Times New Roman" w:eastAsia="Times New Roman" w:hAnsi="Times New Roman" w:cs="Times New Roman"/>
                <w:sz w:val="24"/>
                <w:szCs w:val="24"/>
              </w:rPr>
              <w:t xml:space="preserve"> Think, Pair, Share</w:t>
            </w:r>
            <w:r w:rsidRPr="00F013E2">
              <w:rPr>
                <w:rFonts w:ascii="Times New Roman" w:eastAsia="Times New Roman" w:hAnsi="Times New Roman" w:cs="Times New Roman"/>
                <w:sz w:val="24"/>
                <w:szCs w:val="24"/>
              </w:rPr>
              <w:t xml:space="preserve"> (</w:t>
            </w:r>
            <w:r w:rsidR="00F013E2">
              <w:rPr>
                <w:rFonts w:ascii="Times New Roman" w:eastAsia="Times New Roman" w:hAnsi="Times New Roman" w:cs="Times New Roman"/>
                <w:sz w:val="24"/>
                <w:szCs w:val="24"/>
              </w:rPr>
              <w:t>3</w:t>
            </w:r>
            <w:r w:rsidRPr="00F013E2">
              <w:rPr>
                <w:rFonts w:ascii="Times New Roman" w:eastAsia="Times New Roman" w:hAnsi="Times New Roman" w:cs="Times New Roman"/>
                <w:sz w:val="24"/>
                <w:szCs w:val="24"/>
              </w:rPr>
              <w:t>0 mins)</w:t>
            </w:r>
          </w:p>
          <w:p w14:paraId="76A90FF5" w14:textId="527ACB95" w:rsidR="0036446C" w:rsidRPr="00F013E2" w:rsidRDefault="0036446C" w:rsidP="0036446C">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 xml:space="preserve">Participants will break themselves into </w:t>
            </w:r>
            <w:r w:rsidRPr="00F013E2">
              <w:rPr>
                <w:rFonts w:ascii="Times New Roman" w:eastAsia="Times New Roman" w:hAnsi="Times New Roman" w:cs="Times New Roman"/>
                <w:sz w:val="24"/>
                <w:szCs w:val="24"/>
              </w:rPr>
              <w:t xml:space="preserve">mixed </w:t>
            </w:r>
            <w:r w:rsidRPr="00F013E2">
              <w:rPr>
                <w:rFonts w:ascii="Times New Roman" w:eastAsia="Times New Roman" w:hAnsi="Times New Roman" w:cs="Times New Roman"/>
                <w:sz w:val="24"/>
                <w:szCs w:val="24"/>
              </w:rPr>
              <w:t>groups of 4- 6 each</w:t>
            </w:r>
            <w:r w:rsidRPr="00F013E2">
              <w:rPr>
                <w:rFonts w:ascii="Times New Roman" w:eastAsia="Times New Roman" w:hAnsi="Times New Roman" w:cs="Times New Roman"/>
                <w:sz w:val="24"/>
                <w:szCs w:val="24"/>
              </w:rPr>
              <w:t>.</w:t>
            </w:r>
            <w:r w:rsidRPr="00F013E2">
              <w:rPr>
                <w:rFonts w:ascii="Times New Roman" w:eastAsia="Times New Roman" w:hAnsi="Times New Roman" w:cs="Times New Roman"/>
                <w:sz w:val="24"/>
                <w:szCs w:val="24"/>
              </w:rPr>
              <w:t xml:space="preserve"> </w:t>
            </w:r>
            <w:r w:rsidRPr="00F013E2">
              <w:rPr>
                <w:rFonts w:ascii="Times New Roman" w:eastAsia="Times New Roman" w:hAnsi="Times New Roman" w:cs="Times New Roman"/>
                <w:sz w:val="24"/>
                <w:szCs w:val="24"/>
              </w:rPr>
              <w:t xml:space="preserve">Each group should </w:t>
            </w:r>
            <w:r w:rsidRPr="00F013E2">
              <w:rPr>
                <w:rFonts w:ascii="Times New Roman" w:eastAsia="Times New Roman" w:hAnsi="Times New Roman" w:cs="Times New Roman"/>
                <w:sz w:val="24"/>
                <w:szCs w:val="24"/>
              </w:rPr>
              <w:t xml:space="preserve">have </w:t>
            </w:r>
            <w:r w:rsidRPr="00F013E2">
              <w:rPr>
                <w:rFonts w:ascii="Times New Roman" w:eastAsia="Times New Roman" w:hAnsi="Times New Roman" w:cs="Times New Roman"/>
                <w:sz w:val="24"/>
                <w:szCs w:val="24"/>
              </w:rPr>
              <w:t>representation from all four categories:</w:t>
            </w:r>
            <w:r w:rsidRPr="00F013E2">
              <w:rPr>
                <w:rFonts w:ascii="Times New Roman" w:eastAsia="Times New Roman" w:hAnsi="Times New Roman" w:cs="Times New Roman"/>
                <w:sz w:val="24"/>
                <w:szCs w:val="24"/>
              </w:rPr>
              <w:t xml:space="preserve"> school level supervisor, some district level supervisors, province level supervisors and national level supervisors. </w:t>
            </w:r>
          </w:p>
          <w:p w14:paraId="4BE1028C" w14:textId="122B9286" w:rsidR="0036446C" w:rsidRPr="00F013E2" w:rsidRDefault="0036446C" w:rsidP="0036446C">
            <w:pPr>
              <w:pBdr>
                <w:top w:val="nil"/>
                <w:left w:val="nil"/>
                <w:bottom w:val="nil"/>
                <w:right w:val="nil"/>
                <w:between w:val="nil"/>
              </w:pBdr>
              <w:ind w:left="360" w:hanging="360"/>
              <w:rPr>
                <w:rFonts w:ascii="Times New Roman" w:eastAsia="Times New Roman" w:hAnsi="Times New Roman" w:cs="Times New Roman"/>
                <w:sz w:val="24"/>
                <w:szCs w:val="24"/>
              </w:rPr>
            </w:pPr>
          </w:p>
          <w:p w14:paraId="2CA0D41B" w14:textId="445532F1" w:rsidR="0036446C" w:rsidRPr="00F013E2" w:rsidRDefault="0036446C" w:rsidP="0036446C">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 xml:space="preserve">All members of the group will choose a form and share their understanding of that form. They will also explain why the data generated from this form is important from the perspectives of their jobs. </w:t>
            </w:r>
          </w:p>
          <w:p w14:paraId="7421DC78" w14:textId="77777777" w:rsidR="0036446C" w:rsidRPr="00F013E2" w:rsidRDefault="0036446C" w:rsidP="0036446C">
            <w:pPr>
              <w:rPr>
                <w:rFonts w:ascii="Times New Roman" w:eastAsia="Times New Roman" w:hAnsi="Times New Roman" w:cs="Times New Roman"/>
                <w:sz w:val="24"/>
                <w:szCs w:val="24"/>
              </w:rPr>
            </w:pPr>
          </w:p>
        </w:tc>
      </w:tr>
    </w:tbl>
    <w:p w14:paraId="280F2B25" w14:textId="77777777" w:rsidR="0036446C" w:rsidRPr="00F013E2" w:rsidRDefault="0036446C" w:rsidP="0036446C">
      <w:pPr>
        <w:pBdr>
          <w:top w:val="nil"/>
          <w:left w:val="nil"/>
          <w:bottom w:val="nil"/>
          <w:right w:val="nil"/>
          <w:between w:val="nil"/>
        </w:pBdr>
        <w:spacing w:after="0"/>
        <w:rPr>
          <w:rFonts w:ascii="Times New Roman" w:eastAsia="Times New Roman" w:hAnsi="Times New Roman" w:cs="Times New Roman"/>
          <w:sz w:val="24"/>
          <w:szCs w:val="24"/>
        </w:rPr>
      </w:pPr>
    </w:p>
    <w:p w14:paraId="350257E2" w14:textId="77777777" w:rsidR="0036446C" w:rsidRPr="00F013E2" w:rsidRDefault="0036446C" w:rsidP="0036446C">
      <w:pPr>
        <w:pBdr>
          <w:top w:val="nil"/>
          <w:left w:val="nil"/>
          <w:bottom w:val="nil"/>
          <w:right w:val="nil"/>
          <w:between w:val="nil"/>
        </w:pBdr>
        <w:spacing w:after="0"/>
        <w:rPr>
          <w:rFonts w:ascii="Times New Roman" w:eastAsia="Times New Roman" w:hAnsi="Times New Roman" w:cs="Times New Roman"/>
          <w:sz w:val="24"/>
          <w:szCs w:val="24"/>
        </w:rPr>
      </w:pPr>
    </w:p>
    <w:p w14:paraId="59D703A0" w14:textId="60E835BA" w:rsidR="00D701D8" w:rsidRPr="00F013E2" w:rsidRDefault="00000000" w:rsidP="0036446C">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 xml:space="preserve"> --------------------------------------------------------------------Tea/ Coffee Break-----------------------------------------------------------------------</w:t>
      </w:r>
    </w:p>
    <w:p w14:paraId="5A573875" w14:textId="3D928012" w:rsidR="00F013E2" w:rsidRPr="00F013E2" w:rsidRDefault="00F013E2">
      <w:pPr>
        <w:pBdr>
          <w:top w:val="nil"/>
          <w:left w:val="nil"/>
          <w:bottom w:val="nil"/>
          <w:right w:val="nil"/>
          <w:between w:val="nil"/>
        </w:pBdr>
        <w:ind w:left="360" w:hanging="360"/>
        <w:rPr>
          <w:rFonts w:ascii="Times New Roman" w:eastAsia="Times New Roman" w:hAnsi="Times New Roman" w:cs="Times New Roman"/>
          <w:b/>
          <w:bCs/>
          <w:sz w:val="24"/>
          <w:szCs w:val="24"/>
        </w:rPr>
      </w:pPr>
      <w:r w:rsidRPr="00F013E2">
        <w:rPr>
          <w:rFonts w:ascii="Times New Roman" w:eastAsia="Times New Roman" w:hAnsi="Times New Roman" w:cs="Times New Roman"/>
          <w:b/>
          <w:bCs/>
          <w:sz w:val="24"/>
          <w:szCs w:val="24"/>
        </w:rPr>
        <w:t>District and province level (90 mins)</w:t>
      </w:r>
    </w:p>
    <w:p w14:paraId="28B304BE" w14:textId="0F256BD4" w:rsidR="00D701D8" w:rsidRPr="00F013E2" w:rsidRDefault="0036446C">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In the next two sections, focus of the training shifts towards collection of similar data at various levels- school level, district level, province level</w:t>
      </w:r>
      <w:r w:rsidR="00F013E2" w:rsidRPr="00F013E2">
        <w:rPr>
          <w:rFonts w:ascii="Times New Roman" w:eastAsia="Times New Roman" w:hAnsi="Times New Roman" w:cs="Times New Roman"/>
          <w:sz w:val="24"/>
          <w:szCs w:val="24"/>
        </w:rPr>
        <w:t>. In this section, all participants will be distributed forms 6 and 7 (all subparts included). The trainer will demonstrate how to use each form by doing a detailed walk through of each form. Later the participants will engage in a Think, Pair, and Share again. Trainers will have 30 mins to do a walkthrough.</w:t>
      </w:r>
    </w:p>
    <w:tbl>
      <w:tblPr>
        <w:tblStyle w:val="af1"/>
        <w:tblW w:w="129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950"/>
      </w:tblGrid>
      <w:tr w:rsidR="00F013E2" w:rsidRPr="00F013E2" w14:paraId="4173CA28" w14:textId="77777777">
        <w:tc>
          <w:tcPr>
            <w:tcW w:w="12950" w:type="dxa"/>
          </w:tcPr>
          <w:p w14:paraId="2ECCE6CD" w14:textId="33811CD9" w:rsidR="00F013E2" w:rsidRPr="00F013E2" w:rsidRDefault="00000000" w:rsidP="00F013E2">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b/>
                <w:noProof/>
              </w:rPr>
              <w:drawing>
                <wp:inline distT="0" distB="0" distL="0" distR="0" wp14:anchorId="4632F653" wp14:editId="2C20BABA">
                  <wp:extent cx="252000" cy="252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252000" cy="252000"/>
                          </a:xfrm>
                          <a:prstGeom prst="rect">
                            <a:avLst/>
                          </a:prstGeom>
                          <a:ln/>
                        </pic:spPr>
                      </pic:pic>
                    </a:graphicData>
                  </a:graphic>
                </wp:inline>
              </w:drawing>
            </w:r>
            <w:r w:rsidRPr="00F013E2">
              <w:rPr>
                <w:rFonts w:ascii="Times New Roman" w:eastAsia="Times New Roman" w:hAnsi="Times New Roman" w:cs="Times New Roman"/>
                <w:b/>
                <w:sz w:val="24"/>
                <w:szCs w:val="24"/>
              </w:rPr>
              <w:t xml:space="preserve">Activity </w:t>
            </w:r>
            <w:r w:rsidR="00F013E2" w:rsidRPr="00F013E2">
              <w:rPr>
                <w:rFonts w:ascii="Times New Roman" w:eastAsia="Times New Roman" w:hAnsi="Times New Roman" w:cs="Times New Roman"/>
                <w:b/>
                <w:sz w:val="24"/>
                <w:szCs w:val="24"/>
              </w:rPr>
              <w:t>3</w:t>
            </w:r>
            <w:r w:rsidRPr="00F013E2">
              <w:rPr>
                <w:rFonts w:ascii="Times New Roman" w:eastAsia="Times New Roman" w:hAnsi="Times New Roman" w:cs="Times New Roman"/>
                <w:b/>
                <w:sz w:val="24"/>
                <w:szCs w:val="24"/>
              </w:rPr>
              <w:t>:</w:t>
            </w:r>
            <w:r w:rsidRPr="00F013E2">
              <w:rPr>
                <w:rFonts w:ascii="Times New Roman" w:eastAsia="Times New Roman" w:hAnsi="Times New Roman" w:cs="Times New Roman"/>
                <w:sz w:val="24"/>
                <w:szCs w:val="24"/>
              </w:rPr>
              <w:t xml:space="preserve"> </w:t>
            </w:r>
            <w:r w:rsidR="00F013E2" w:rsidRPr="00F013E2">
              <w:rPr>
                <w:rFonts w:ascii="Times New Roman" w:eastAsia="Times New Roman" w:hAnsi="Times New Roman" w:cs="Times New Roman"/>
                <w:sz w:val="24"/>
                <w:szCs w:val="24"/>
              </w:rPr>
              <w:t>Think, Pair, Share (</w:t>
            </w:r>
            <w:r w:rsidR="00F013E2" w:rsidRPr="00F013E2">
              <w:rPr>
                <w:rFonts w:ascii="Times New Roman" w:eastAsia="Times New Roman" w:hAnsi="Times New Roman" w:cs="Times New Roman"/>
                <w:sz w:val="24"/>
                <w:szCs w:val="24"/>
              </w:rPr>
              <w:t>6</w:t>
            </w:r>
            <w:r w:rsidR="00F013E2" w:rsidRPr="00F013E2">
              <w:rPr>
                <w:rFonts w:ascii="Times New Roman" w:eastAsia="Times New Roman" w:hAnsi="Times New Roman" w:cs="Times New Roman"/>
                <w:sz w:val="24"/>
                <w:szCs w:val="24"/>
              </w:rPr>
              <w:t>0 mins)</w:t>
            </w:r>
          </w:p>
          <w:p w14:paraId="05BF10A8" w14:textId="77777777" w:rsidR="00F013E2" w:rsidRPr="00F013E2" w:rsidRDefault="00F013E2" w:rsidP="00F013E2">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 xml:space="preserve">Participants will break themselves into mixed groups of 4- 6 each. Each group should have representation from all four categories: school level supervisor, some district level supervisors, province level supervisors and national level supervisors. </w:t>
            </w:r>
          </w:p>
          <w:p w14:paraId="0DEEA9C4" w14:textId="77777777" w:rsidR="00F013E2" w:rsidRPr="00F013E2" w:rsidRDefault="00F013E2" w:rsidP="00F013E2">
            <w:pPr>
              <w:pBdr>
                <w:top w:val="nil"/>
                <w:left w:val="nil"/>
                <w:bottom w:val="nil"/>
                <w:right w:val="nil"/>
                <w:between w:val="nil"/>
              </w:pBdr>
              <w:ind w:left="360" w:hanging="360"/>
              <w:rPr>
                <w:rFonts w:ascii="Times New Roman" w:eastAsia="Times New Roman" w:hAnsi="Times New Roman" w:cs="Times New Roman"/>
                <w:sz w:val="24"/>
                <w:szCs w:val="24"/>
              </w:rPr>
            </w:pPr>
          </w:p>
          <w:p w14:paraId="155D9041" w14:textId="35EAFFC6" w:rsidR="00D701D8" w:rsidRPr="00F013E2" w:rsidRDefault="00F013E2" w:rsidP="00F013E2">
            <w:pPr>
              <w:pBdr>
                <w:top w:val="nil"/>
                <w:left w:val="nil"/>
                <w:bottom w:val="nil"/>
                <w:right w:val="nil"/>
                <w:between w:val="nil"/>
              </w:pBdr>
              <w:ind w:left="360" w:hanging="360"/>
              <w:rPr>
                <w:rFonts w:ascii="Times New Roman" w:eastAsia="Times New Roman" w:hAnsi="Times New Roman" w:cs="Times New Roman"/>
                <w:sz w:val="24"/>
                <w:szCs w:val="24"/>
                <w:highlight w:val="white"/>
              </w:rPr>
            </w:pPr>
            <w:r w:rsidRPr="00F013E2">
              <w:rPr>
                <w:rFonts w:ascii="Times New Roman" w:eastAsia="Times New Roman" w:hAnsi="Times New Roman" w:cs="Times New Roman"/>
                <w:sz w:val="24"/>
                <w:szCs w:val="24"/>
              </w:rPr>
              <w:t xml:space="preserve">All members of the group will choose a form and share their understanding of that form. They will also explain why the data generated from this form is important from the perspectives of their jobs. </w:t>
            </w:r>
          </w:p>
        </w:tc>
      </w:tr>
    </w:tbl>
    <w:p w14:paraId="121F3162" w14:textId="77777777" w:rsidR="00D701D8" w:rsidRPr="00F013E2" w:rsidRDefault="00D701D8">
      <w:pPr>
        <w:pBdr>
          <w:top w:val="nil"/>
          <w:left w:val="nil"/>
          <w:bottom w:val="nil"/>
          <w:right w:val="nil"/>
          <w:between w:val="nil"/>
        </w:pBdr>
        <w:spacing w:after="0"/>
        <w:ind w:left="360" w:hanging="360"/>
        <w:rPr>
          <w:rFonts w:ascii="Times New Roman" w:eastAsia="Times New Roman" w:hAnsi="Times New Roman" w:cs="Times New Roman"/>
          <w:sz w:val="24"/>
          <w:szCs w:val="24"/>
          <w:highlight w:val="white"/>
        </w:rPr>
      </w:pPr>
    </w:p>
    <w:p w14:paraId="51B62FB4" w14:textId="77777777" w:rsidR="00D701D8" w:rsidRPr="00F013E2" w:rsidRDefault="00000000">
      <w:pPr>
        <w:pBdr>
          <w:top w:val="nil"/>
          <w:left w:val="nil"/>
          <w:bottom w:val="nil"/>
          <w:right w:val="nil"/>
          <w:between w:val="nil"/>
        </w:pBdr>
        <w:spacing w:after="0"/>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---------------------------------------------------------------------------Lunch Break-----------------------------------------------------------------------</w:t>
      </w:r>
    </w:p>
    <w:p w14:paraId="7CAFC428" w14:textId="77777777" w:rsidR="00F013E2" w:rsidRPr="00F013E2" w:rsidRDefault="00F013E2" w:rsidP="00F013E2">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b/>
          <w:sz w:val="24"/>
          <w:szCs w:val="24"/>
          <w:highlight w:val="white"/>
        </w:rPr>
        <w:t>National level (90 minutes)</w:t>
      </w:r>
      <w:r w:rsidRPr="00F013E2">
        <w:rPr>
          <w:rFonts w:ascii="Times New Roman" w:eastAsia="Times New Roman" w:hAnsi="Times New Roman" w:cs="Times New Roman"/>
          <w:sz w:val="24"/>
          <w:szCs w:val="24"/>
        </w:rPr>
        <w:t xml:space="preserve"> </w:t>
      </w:r>
    </w:p>
    <w:p w14:paraId="21D0F84E" w14:textId="1BE09D50" w:rsidR="00F013E2" w:rsidRPr="00F013E2" w:rsidRDefault="00F013E2" w:rsidP="00F013E2">
      <w:pPr>
        <w:pBdr>
          <w:top w:val="nil"/>
          <w:left w:val="nil"/>
          <w:bottom w:val="nil"/>
          <w:right w:val="nil"/>
          <w:between w:val="nil"/>
        </w:pBdr>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lastRenderedPageBreak/>
        <w:t xml:space="preserve">This section continues the theme of going through all the forms and understanding the significance of these forms for all levels of academic supervision </w:t>
      </w:r>
      <w:r w:rsidRPr="00F013E2">
        <w:rPr>
          <w:rFonts w:ascii="Times New Roman" w:eastAsia="Times New Roman" w:hAnsi="Times New Roman" w:cs="Times New Roman"/>
          <w:sz w:val="24"/>
          <w:szCs w:val="24"/>
        </w:rPr>
        <w:t>- school level, district level, province level. In this section, all participants will be distributed form</w:t>
      </w:r>
      <w:r w:rsidRPr="00F013E2">
        <w:rPr>
          <w:rFonts w:ascii="Times New Roman" w:eastAsia="Times New Roman" w:hAnsi="Times New Roman" w:cs="Times New Roman"/>
          <w:sz w:val="24"/>
          <w:szCs w:val="24"/>
        </w:rPr>
        <w:t xml:space="preserve"> 8</w:t>
      </w:r>
      <w:r w:rsidRPr="00F013E2">
        <w:rPr>
          <w:rFonts w:ascii="Times New Roman" w:eastAsia="Times New Roman" w:hAnsi="Times New Roman" w:cs="Times New Roman"/>
          <w:sz w:val="24"/>
          <w:szCs w:val="24"/>
        </w:rPr>
        <w:t xml:space="preserve"> (all subparts included). The trainer will demonstrate how to use each form by doing a detailed walk through of each form. Later the participants will engage in a Think, Pair, and Share a</w:t>
      </w:r>
      <w:r w:rsidRPr="00F013E2">
        <w:rPr>
          <w:rFonts w:ascii="Times New Roman" w:eastAsia="Times New Roman" w:hAnsi="Times New Roman" w:cs="Times New Roman"/>
          <w:sz w:val="24"/>
          <w:szCs w:val="24"/>
        </w:rPr>
        <w:t>ctivity</w:t>
      </w:r>
      <w:r w:rsidRPr="00F013E2">
        <w:rPr>
          <w:rFonts w:ascii="Times New Roman" w:eastAsia="Times New Roman" w:hAnsi="Times New Roman" w:cs="Times New Roman"/>
          <w:sz w:val="24"/>
          <w:szCs w:val="24"/>
        </w:rPr>
        <w:t>. Trainers will have 30 mins to do a walkthrough.</w:t>
      </w:r>
    </w:p>
    <w:tbl>
      <w:tblPr>
        <w:tblStyle w:val="af1"/>
        <w:tblW w:w="129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950"/>
      </w:tblGrid>
      <w:tr w:rsidR="00F013E2" w:rsidRPr="00F013E2" w14:paraId="45FEF375" w14:textId="77777777" w:rsidTr="00265FA4">
        <w:tc>
          <w:tcPr>
            <w:tcW w:w="12950" w:type="dxa"/>
          </w:tcPr>
          <w:p w14:paraId="68D27BCF" w14:textId="4A8301D8" w:rsidR="00F013E2" w:rsidRPr="00F013E2" w:rsidRDefault="00F013E2" w:rsidP="00265FA4">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b/>
                <w:noProof/>
              </w:rPr>
              <w:drawing>
                <wp:inline distT="0" distB="0" distL="0" distR="0" wp14:anchorId="719CD9A6" wp14:editId="2956AD0B">
                  <wp:extent cx="252000" cy="252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252000" cy="252000"/>
                          </a:xfrm>
                          <a:prstGeom prst="rect">
                            <a:avLst/>
                          </a:prstGeom>
                          <a:ln/>
                        </pic:spPr>
                      </pic:pic>
                    </a:graphicData>
                  </a:graphic>
                </wp:inline>
              </w:drawing>
            </w:r>
            <w:r w:rsidRPr="00F013E2">
              <w:rPr>
                <w:rFonts w:ascii="Times New Roman" w:eastAsia="Times New Roman" w:hAnsi="Times New Roman" w:cs="Times New Roman"/>
                <w:b/>
                <w:sz w:val="24"/>
                <w:szCs w:val="24"/>
              </w:rPr>
              <w:t xml:space="preserve">Activity </w:t>
            </w:r>
            <w:r>
              <w:rPr>
                <w:rFonts w:ascii="Times New Roman" w:eastAsia="Times New Roman" w:hAnsi="Times New Roman" w:cs="Times New Roman"/>
                <w:b/>
                <w:sz w:val="24"/>
                <w:szCs w:val="24"/>
              </w:rPr>
              <w:t>4</w:t>
            </w:r>
            <w:r w:rsidRPr="00F013E2">
              <w:rPr>
                <w:rFonts w:ascii="Times New Roman" w:eastAsia="Times New Roman" w:hAnsi="Times New Roman" w:cs="Times New Roman"/>
                <w:b/>
                <w:sz w:val="24"/>
                <w:szCs w:val="24"/>
              </w:rPr>
              <w:t>:</w:t>
            </w:r>
            <w:r w:rsidRPr="00F013E2">
              <w:rPr>
                <w:rFonts w:ascii="Times New Roman" w:eastAsia="Times New Roman" w:hAnsi="Times New Roman" w:cs="Times New Roman"/>
                <w:sz w:val="24"/>
                <w:szCs w:val="24"/>
              </w:rPr>
              <w:t xml:space="preserve"> Think, Pair, Share (60 mins)</w:t>
            </w:r>
          </w:p>
          <w:p w14:paraId="6DE4AC3B" w14:textId="77777777" w:rsidR="00F013E2" w:rsidRPr="00F013E2" w:rsidRDefault="00F013E2" w:rsidP="00265FA4">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 xml:space="preserve">Participants will break themselves into mixed groups of 4- 6 each. Each group should have representation from all four categories: school level supervisor, some district level supervisors, province level supervisors and national level supervisors. </w:t>
            </w:r>
          </w:p>
          <w:p w14:paraId="78B0532F" w14:textId="77777777" w:rsidR="00F013E2" w:rsidRPr="00F013E2" w:rsidRDefault="00F013E2" w:rsidP="00265FA4">
            <w:pPr>
              <w:pBdr>
                <w:top w:val="nil"/>
                <w:left w:val="nil"/>
                <w:bottom w:val="nil"/>
                <w:right w:val="nil"/>
                <w:between w:val="nil"/>
              </w:pBdr>
              <w:ind w:left="360" w:hanging="360"/>
              <w:rPr>
                <w:rFonts w:ascii="Times New Roman" w:eastAsia="Times New Roman" w:hAnsi="Times New Roman" w:cs="Times New Roman"/>
                <w:sz w:val="24"/>
                <w:szCs w:val="24"/>
              </w:rPr>
            </w:pPr>
          </w:p>
          <w:p w14:paraId="1F7426BD" w14:textId="28CA0817" w:rsidR="00F013E2" w:rsidRPr="00F013E2" w:rsidRDefault="00F013E2" w:rsidP="00265FA4">
            <w:pPr>
              <w:pBdr>
                <w:top w:val="nil"/>
                <w:left w:val="nil"/>
                <w:bottom w:val="nil"/>
                <w:right w:val="nil"/>
                <w:between w:val="nil"/>
              </w:pBdr>
              <w:ind w:left="360" w:hanging="360"/>
              <w:rPr>
                <w:rFonts w:ascii="Times New Roman" w:eastAsia="Times New Roman" w:hAnsi="Times New Roman" w:cs="Times New Roman"/>
                <w:sz w:val="24"/>
                <w:szCs w:val="24"/>
                <w:highlight w:val="white"/>
              </w:rPr>
            </w:pPr>
            <w:r w:rsidRPr="00F013E2">
              <w:rPr>
                <w:rFonts w:ascii="Times New Roman" w:eastAsia="Times New Roman" w:hAnsi="Times New Roman" w:cs="Times New Roman"/>
                <w:sz w:val="24"/>
                <w:szCs w:val="24"/>
              </w:rPr>
              <w:t>All members of the group will choose a form</w:t>
            </w:r>
            <w:r w:rsidRPr="00F013E2">
              <w:rPr>
                <w:rFonts w:ascii="Times New Roman" w:eastAsia="Times New Roman" w:hAnsi="Times New Roman" w:cs="Times New Roman"/>
                <w:sz w:val="24"/>
                <w:szCs w:val="24"/>
              </w:rPr>
              <w:t xml:space="preserve">, highlight what stands out to them, or any questions that they might have, </w:t>
            </w:r>
            <w:r w:rsidRPr="00F013E2">
              <w:rPr>
                <w:rFonts w:ascii="Times New Roman" w:eastAsia="Times New Roman" w:hAnsi="Times New Roman" w:cs="Times New Roman"/>
                <w:sz w:val="24"/>
                <w:szCs w:val="24"/>
              </w:rPr>
              <w:t xml:space="preserve">and share their understanding of that form. They will also explain why the data generated from this form is important from the perspectives of their jobs. </w:t>
            </w:r>
          </w:p>
        </w:tc>
      </w:tr>
    </w:tbl>
    <w:p w14:paraId="2199CDE8" w14:textId="77777777" w:rsidR="00D701D8" w:rsidRPr="00F013E2" w:rsidRDefault="00000000">
      <w:pPr>
        <w:pBdr>
          <w:top w:val="nil"/>
          <w:left w:val="nil"/>
          <w:bottom w:val="nil"/>
          <w:right w:val="nil"/>
          <w:between w:val="nil"/>
        </w:pBdr>
        <w:spacing w:after="0"/>
        <w:ind w:left="360" w:hanging="360"/>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---------------------------------------------------------------------Tea/ Coffee Break----------------------------------------------------------------------</w:t>
      </w:r>
    </w:p>
    <w:p w14:paraId="247D0045" w14:textId="06F0319B" w:rsidR="00D701D8" w:rsidRPr="00F013E2" w:rsidRDefault="00F013E2">
      <w:pPr>
        <w:pBdr>
          <w:top w:val="nil"/>
          <w:left w:val="nil"/>
          <w:bottom w:val="nil"/>
          <w:right w:val="nil"/>
          <w:between w:val="nil"/>
        </w:pBdr>
        <w:spacing w:after="0"/>
        <w:ind w:left="360" w:hanging="360"/>
        <w:rPr>
          <w:rFonts w:ascii="Times New Roman" w:eastAsia="Times New Roman" w:hAnsi="Times New Roman" w:cs="Times New Roman"/>
          <w:b/>
          <w:sz w:val="24"/>
          <w:szCs w:val="24"/>
          <w:highlight w:val="white"/>
        </w:rPr>
      </w:pPr>
      <w:r w:rsidRPr="00F013E2">
        <w:rPr>
          <w:rFonts w:ascii="Times New Roman" w:eastAsia="Times New Roman" w:hAnsi="Times New Roman" w:cs="Times New Roman"/>
          <w:b/>
          <w:sz w:val="24"/>
          <w:szCs w:val="24"/>
          <w:highlight w:val="white"/>
        </w:rPr>
        <w:t>Miscellaneous forms (90 mins)</w:t>
      </w:r>
    </w:p>
    <w:p w14:paraId="56258DF3" w14:textId="7CBD3234" w:rsidR="00F013E2" w:rsidRPr="00F013E2" w:rsidRDefault="00F013E2" w:rsidP="00F013E2">
      <w:pPr>
        <w:pBdr>
          <w:top w:val="nil"/>
          <w:left w:val="nil"/>
          <w:bottom w:val="nil"/>
          <w:right w:val="nil"/>
          <w:between w:val="nil"/>
        </w:pBdr>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In t</w:t>
      </w:r>
      <w:r w:rsidRPr="00F013E2">
        <w:rPr>
          <w:rFonts w:ascii="Times New Roman" w:eastAsia="Times New Roman" w:hAnsi="Times New Roman" w:cs="Times New Roman"/>
          <w:sz w:val="24"/>
          <w:szCs w:val="24"/>
        </w:rPr>
        <w:t>his section</w:t>
      </w:r>
      <w:r w:rsidRPr="00F013E2">
        <w:rPr>
          <w:rFonts w:ascii="Times New Roman" w:eastAsia="Times New Roman" w:hAnsi="Times New Roman" w:cs="Times New Roman"/>
          <w:sz w:val="24"/>
          <w:szCs w:val="24"/>
        </w:rPr>
        <w:t xml:space="preserve">, last bunch of academic supervision forms will be presented to the participants. </w:t>
      </w:r>
      <w:r w:rsidRPr="00F013E2">
        <w:rPr>
          <w:rFonts w:ascii="Times New Roman" w:eastAsia="Times New Roman" w:hAnsi="Times New Roman" w:cs="Times New Roman"/>
          <w:sz w:val="24"/>
          <w:szCs w:val="24"/>
        </w:rPr>
        <w:t>The trainer will</w:t>
      </w:r>
      <w:r w:rsidRPr="00F013E2">
        <w:rPr>
          <w:rFonts w:ascii="Times New Roman" w:eastAsia="Times New Roman" w:hAnsi="Times New Roman" w:cs="Times New Roman"/>
          <w:sz w:val="24"/>
          <w:szCs w:val="24"/>
        </w:rPr>
        <w:t xml:space="preserve"> first explain the significance of each form and then demonstrate how to use it. They should be able to answer questions like, </w:t>
      </w:r>
      <w:proofErr w:type="gramStart"/>
      <w:r w:rsidRPr="00F013E2">
        <w:rPr>
          <w:rFonts w:ascii="Times New Roman" w:eastAsia="Times New Roman" w:hAnsi="Times New Roman" w:cs="Times New Roman"/>
          <w:sz w:val="24"/>
          <w:szCs w:val="24"/>
        </w:rPr>
        <w:t>Why</w:t>
      </w:r>
      <w:proofErr w:type="gramEnd"/>
      <w:r w:rsidRPr="00F013E2">
        <w:rPr>
          <w:rFonts w:ascii="Times New Roman" w:eastAsia="Times New Roman" w:hAnsi="Times New Roman" w:cs="Times New Roman"/>
          <w:sz w:val="24"/>
          <w:szCs w:val="24"/>
        </w:rPr>
        <w:t xml:space="preserve"> is it important to have an annual lesson plan, why are all teachers expected to follow a common teaching plan, what are the advantages of this, how to assess school principals and why is it necessary etc. </w:t>
      </w:r>
      <w:r w:rsidRPr="00F013E2">
        <w:rPr>
          <w:rFonts w:ascii="Times New Roman" w:eastAsia="Times New Roman" w:hAnsi="Times New Roman" w:cs="Times New Roman"/>
          <w:sz w:val="24"/>
          <w:szCs w:val="24"/>
        </w:rPr>
        <w:t xml:space="preserve">Trainers will have </w:t>
      </w:r>
      <w:r w:rsidRPr="00F013E2">
        <w:rPr>
          <w:rFonts w:ascii="Times New Roman" w:eastAsia="Times New Roman" w:hAnsi="Times New Roman" w:cs="Times New Roman"/>
          <w:sz w:val="24"/>
          <w:szCs w:val="24"/>
        </w:rPr>
        <w:t>20</w:t>
      </w:r>
      <w:r w:rsidRPr="00F013E2">
        <w:rPr>
          <w:rFonts w:ascii="Times New Roman" w:eastAsia="Times New Roman" w:hAnsi="Times New Roman" w:cs="Times New Roman"/>
          <w:sz w:val="24"/>
          <w:szCs w:val="24"/>
        </w:rPr>
        <w:t xml:space="preserve"> mins to do a walkthrough.</w:t>
      </w:r>
    </w:p>
    <w:p w14:paraId="3F45A06C" w14:textId="61A3D5CE" w:rsidR="00F013E2" w:rsidRPr="00F013E2" w:rsidRDefault="00F013E2" w:rsidP="00F013E2">
      <w:pPr>
        <w:pBdr>
          <w:top w:val="nil"/>
          <w:left w:val="nil"/>
          <w:bottom w:val="nil"/>
          <w:right w:val="nil"/>
          <w:between w:val="nil"/>
        </w:pBdr>
        <w:rPr>
          <w:rFonts w:ascii="Times New Roman" w:eastAsia="Times New Roman" w:hAnsi="Times New Roman" w:cs="Times New Roman"/>
          <w:sz w:val="24"/>
          <w:szCs w:val="24"/>
        </w:rPr>
      </w:pPr>
      <w:r w:rsidRPr="00F013E2">
        <w:rPr>
          <w:rFonts w:ascii="Times New Roman" w:eastAsia="Times New Roman" w:hAnsi="Times New Roman" w:cs="Times New Roman"/>
          <w:sz w:val="24"/>
          <w:szCs w:val="24"/>
        </w:rPr>
        <w:t xml:space="preserve">Later the participants will engage in a </w:t>
      </w:r>
      <w:r w:rsidRPr="00F013E2">
        <w:rPr>
          <w:rFonts w:ascii="Times New Roman" w:eastAsia="Times New Roman" w:hAnsi="Times New Roman" w:cs="Times New Roman"/>
          <w:sz w:val="24"/>
          <w:szCs w:val="24"/>
        </w:rPr>
        <w:t>discussion</w:t>
      </w:r>
      <w:r w:rsidRPr="00F013E2">
        <w:rPr>
          <w:rFonts w:ascii="Times New Roman" w:eastAsia="Times New Roman" w:hAnsi="Times New Roman" w:cs="Times New Roman"/>
          <w:sz w:val="24"/>
          <w:szCs w:val="24"/>
        </w:rPr>
        <w:t xml:space="preserve">. </w:t>
      </w:r>
    </w:p>
    <w:tbl>
      <w:tblPr>
        <w:tblStyle w:val="af1"/>
        <w:tblW w:w="129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950"/>
      </w:tblGrid>
      <w:tr w:rsidR="00F013E2" w:rsidRPr="00F013E2" w14:paraId="22344713" w14:textId="77777777" w:rsidTr="00265FA4">
        <w:tc>
          <w:tcPr>
            <w:tcW w:w="12950" w:type="dxa"/>
          </w:tcPr>
          <w:p w14:paraId="6D281E82" w14:textId="268BDF1A" w:rsidR="00F013E2" w:rsidRPr="00F013E2" w:rsidRDefault="00F013E2" w:rsidP="00265FA4">
            <w:pPr>
              <w:pBdr>
                <w:top w:val="nil"/>
                <w:left w:val="nil"/>
                <w:bottom w:val="nil"/>
                <w:right w:val="nil"/>
                <w:between w:val="nil"/>
              </w:pBdr>
              <w:ind w:left="360" w:hanging="360"/>
              <w:rPr>
                <w:rFonts w:ascii="Times New Roman" w:eastAsia="Times New Roman" w:hAnsi="Times New Roman" w:cs="Times New Roman"/>
                <w:sz w:val="24"/>
                <w:szCs w:val="24"/>
              </w:rPr>
            </w:pPr>
            <w:r w:rsidRPr="00F013E2">
              <w:rPr>
                <w:b/>
                <w:noProof/>
              </w:rPr>
              <w:drawing>
                <wp:inline distT="0" distB="0" distL="0" distR="0" wp14:anchorId="4A9765FD" wp14:editId="2D307CB1">
                  <wp:extent cx="252000" cy="2520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a:stretch>
                            <a:fillRect/>
                          </a:stretch>
                        </pic:blipFill>
                        <pic:spPr>
                          <a:xfrm>
                            <a:off x="0" y="0"/>
                            <a:ext cx="252000" cy="252000"/>
                          </a:xfrm>
                          <a:prstGeom prst="rect">
                            <a:avLst/>
                          </a:prstGeom>
                          <a:ln/>
                        </pic:spPr>
                      </pic:pic>
                    </a:graphicData>
                  </a:graphic>
                </wp:inline>
              </w:drawing>
            </w:r>
            <w:r w:rsidRPr="00F013E2">
              <w:rPr>
                <w:rFonts w:ascii="Times New Roman" w:eastAsia="Times New Roman" w:hAnsi="Times New Roman" w:cs="Times New Roman"/>
                <w:b/>
                <w:sz w:val="24"/>
                <w:szCs w:val="24"/>
              </w:rPr>
              <w:t xml:space="preserve">Activity </w:t>
            </w:r>
            <w:r>
              <w:rPr>
                <w:rFonts w:ascii="Times New Roman" w:eastAsia="Times New Roman" w:hAnsi="Times New Roman" w:cs="Times New Roman"/>
                <w:b/>
                <w:sz w:val="24"/>
                <w:szCs w:val="24"/>
              </w:rPr>
              <w:t>5</w:t>
            </w:r>
            <w:r w:rsidRPr="00F013E2">
              <w:rPr>
                <w:rFonts w:ascii="Times New Roman" w:eastAsia="Times New Roman" w:hAnsi="Times New Roman" w:cs="Times New Roman"/>
                <w:b/>
                <w:sz w:val="24"/>
                <w:szCs w:val="24"/>
              </w:rPr>
              <w:t>:</w:t>
            </w:r>
            <w:r w:rsidRPr="00F013E2">
              <w:rPr>
                <w:rFonts w:ascii="Times New Roman" w:eastAsia="Times New Roman" w:hAnsi="Times New Roman" w:cs="Times New Roman"/>
                <w:sz w:val="24"/>
                <w:szCs w:val="24"/>
              </w:rPr>
              <w:t xml:space="preserve"> </w:t>
            </w:r>
            <w:r w:rsidRPr="00F013E2">
              <w:rPr>
                <w:rFonts w:ascii="Times New Roman" w:eastAsia="Times New Roman" w:hAnsi="Times New Roman" w:cs="Times New Roman"/>
                <w:sz w:val="24"/>
                <w:szCs w:val="24"/>
              </w:rPr>
              <w:t>Discussion</w:t>
            </w:r>
            <w:r w:rsidRPr="00F013E2">
              <w:rPr>
                <w:rFonts w:ascii="Times New Roman" w:eastAsia="Times New Roman" w:hAnsi="Times New Roman" w:cs="Times New Roman"/>
                <w:sz w:val="24"/>
                <w:szCs w:val="24"/>
              </w:rPr>
              <w:t xml:space="preserve"> (</w:t>
            </w:r>
            <w:r w:rsidRPr="00F013E2">
              <w:rPr>
                <w:rFonts w:ascii="Times New Roman" w:eastAsia="Times New Roman" w:hAnsi="Times New Roman" w:cs="Times New Roman"/>
                <w:sz w:val="24"/>
                <w:szCs w:val="24"/>
              </w:rPr>
              <w:t>3</w:t>
            </w:r>
            <w:r w:rsidRPr="00F013E2">
              <w:rPr>
                <w:rFonts w:ascii="Times New Roman" w:eastAsia="Times New Roman" w:hAnsi="Times New Roman" w:cs="Times New Roman"/>
                <w:sz w:val="24"/>
                <w:szCs w:val="24"/>
              </w:rPr>
              <w:t>0 mins)</w:t>
            </w:r>
          </w:p>
          <w:p w14:paraId="45B09440" w14:textId="6A2D7E20" w:rsidR="00F013E2" w:rsidRPr="00F013E2" w:rsidRDefault="00F013E2" w:rsidP="00F013E2">
            <w:pPr>
              <w:pBdr>
                <w:top w:val="nil"/>
                <w:left w:val="nil"/>
                <w:bottom w:val="nil"/>
                <w:right w:val="nil"/>
                <w:between w:val="nil"/>
              </w:pBdr>
              <w:ind w:left="360" w:hanging="360"/>
              <w:rPr>
                <w:rFonts w:ascii="Times New Roman" w:eastAsia="Times New Roman" w:hAnsi="Times New Roman" w:cs="Times New Roman"/>
                <w:sz w:val="24"/>
                <w:szCs w:val="24"/>
                <w:highlight w:val="white"/>
              </w:rPr>
            </w:pPr>
            <w:r w:rsidRPr="00F013E2">
              <w:rPr>
                <w:rFonts w:ascii="Times New Roman" w:eastAsia="Times New Roman" w:hAnsi="Times New Roman" w:cs="Times New Roman"/>
                <w:sz w:val="24"/>
                <w:szCs w:val="24"/>
              </w:rPr>
              <w:t xml:space="preserve">Participants will </w:t>
            </w:r>
            <w:r w:rsidRPr="00F013E2">
              <w:rPr>
                <w:rFonts w:ascii="Times New Roman" w:eastAsia="Times New Roman" w:hAnsi="Times New Roman" w:cs="Times New Roman"/>
                <w:sz w:val="24"/>
                <w:szCs w:val="24"/>
              </w:rPr>
              <w:t xml:space="preserve">remain in the whole group settings. Each participant </w:t>
            </w:r>
            <w:r w:rsidRPr="00F013E2">
              <w:rPr>
                <w:rFonts w:ascii="Times New Roman" w:eastAsia="Times New Roman" w:hAnsi="Times New Roman" w:cs="Times New Roman"/>
                <w:sz w:val="24"/>
                <w:szCs w:val="24"/>
              </w:rPr>
              <w:t xml:space="preserve">will choose a form, highlight what stands out to them, or any questions that they might have, and share their understanding of that form. They will also explain why the data generated from this form is important from the perspectives of their jobs. </w:t>
            </w:r>
          </w:p>
        </w:tc>
      </w:tr>
    </w:tbl>
    <w:p w14:paraId="0B289E68" w14:textId="77777777" w:rsidR="00D701D8" w:rsidRPr="00F013E2" w:rsidRDefault="00D701D8" w:rsidP="00F013E2">
      <w:pPr>
        <w:pBdr>
          <w:top w:val="nil"/>
          <w:left w:val="nil"/>
          <w:bottom w:val="nil"/>
          <w:right w:val="nil"/>
          <w:between w:val="nil"/>
        </w:pBdr>
        <w:spacing w:after="0"/>
        <w:rPr>
          <w:rFonts w:ascii="Times New Roman" w:eastAsia="Times New Roman" w:hAnsi="Times New Roman" w:cs="Times New Roman"/>
          <w:sz w:val="24"/>
          <w:szCs w:val="24"/>
        </w:rPr>
      </w:pPr>
    </w:p>
    <w:p w14:paraId="390E0944" w14:textId="4F2120F6" w:rsidR="00F013E2" w:rsidRPr="00F013E2" w:rsidRDefault="00F013E2" w:rsidP="00F013E2">
      <w:pPr>
        <w:pBdr>
          <w:top w:val="nil"/>
          <w:left w:val="nil"/>
          <w:bottom w:val="nil"/>
          <w:right w:val="nil"/>
          <w:between w:val="nil"/>
        </w:pBdr>
        <w:spacing w:after="0"/>
        <w:rPr>
          <w:rFonts w:ascii="Times New Roman" w:eastAsia="Times New Roman" w:hAnsi="Times New Roman" w:cs="Times New Roman"/>
          <w:b/>
          <w:bCs/>
          <w:sz w:val="24"/>
          <w:szCs w:val="24"/>
        </w:rPr>
      </w:pPr>
      <w:r w:rsidRPr="00F013E2">
        <w:rPr>
          <w:rFonts w:ascii="Times New Roman" w:eastAsia="Times New Roman" w:hAnsi="Times New Roman" w:cs="Times New Roman"/>
          <w:b/>
          <w:bCs/>
          <w:sz w:val="24"/>
          <w:szCs w:val="24"/>
        </w:rPr>
        <w:t>Closing (40 minutes)</w:t>
      </w:r>
    </w:p>
    <w:p w14:paraId="6041442D" w14:textId="64DE23BD" w:rsidR="00D701D8" w:rsidRPr="00F013E2" w:rsidRDefault="00F013E2" w:rsidP="00F013E2">
      <w:pPr>
        <w:pBdr>
          <w:top w:val="nil"/>
          <w:left w:val="nil"/>
          <w:bottom w:val="nil"/>
          <w:right w:val="nil"/>
          <w:between w:val="nil"/>
        </w:pBdr>
        <w:spacing w:after="0"/>
        <w:rPr>
          <w:rFonts w:ascii="Times New Roman" w:eastAsia="Times New Roman" w:hAnsi="Times New Roman" w:cs="Times New Roman"/>
          <w:i/>
          <w:sz w:val="24"/>
          <w:szCs w:val="24"/>
        </w:rPr>
      </w:pPr>
      <w:r w:rsidRPr="00F013E2">
        <w:rPr>
          <w:rFonts w:ascii="Times New Roman" w:eastAsia="Times New Roman" w:hAnsi="Times New Roman" w:cs="Times New Roman"/>
          <w:sz w:val="24"/>
          <w:szCs w:val="24"/>
        </w:rPr>
        <w:lastRenderedPageBreak/>
        <w:t xml:space="preserve">At the end of this training, participants will reflect on their own experiences and share stories based on their collection of data using such forms. Trainers are encouraged to start the sharing of experience activity, and other supervisors should follow. </w:t>
      </w:r>
    </w:p>
    <w:p w14:paraId="51D98A78" w14:textId="77777777" w:rsidR="00F013E2" w:rsidRPr="00F013E2" w:rsidRDefault="00F013E2">
      <w:pPr>
        <w:pBdr>
          <w:top w:val="nil"/>
          <w:left w:val="nil"/>
          <w:bottom w:val="nil"/>
          <w:right w:val="nil"/>
          <w:between w:val="nil"/>
        </w:pBdr>
        <w:ind w:left="360" w:hanging="360"/>
        <w:rPr>
          <w:rFonts w:ascii="Times New Roman" w:eastAsia="Times New Roman" w:hAnsi="Times New Roman" w:cs="Times New Roman"/>
          <w:i/>
          <w:sz w:val="24"/>
          <w:szCs w:val="24"/>
        </w:rPr>
      </w:pPr>
    </w:p>
    <w:p w14:paraId="5FF6F3F7" w14:textId="77777777" w:rsidR="00F013E2" w:rsidRPr="00F013E2" w:rsidRDefault="00F013E2">
      <w:pPr>
        <w:pBdr>
          <w:top w:val="nil"/>
          <w:left w:val="nil"/>
          <w:bottom w:val="nil"/>
          <w:right w:val="nil"/>
          <w:between w:val="nil"/>
        </w:pBdr>
        <w:ind w:left="360" w:hanging="360"/>
        <w:rPr>
          <w:rFonts w:ascii="Times New Roman" w:eastAsia="Times New Roman" w:hAnsi="Times New Roman" w:cs="Times New Roman"/>
          <w:i/>
          <w:sz w:val="24"/>
          <w:szCs w:val="24"/>
        </w:rPr>
      </w:pPr>
    </w:p>
    <w:p w14:paraId="59205481" w14:textId="6F035B63" w:rsidR="00D701D8" w:rsidRPr="00F013E2" w:rsidRDefault="00000000" w:rsidP="00F013E2">
      <w:pPr>
        <w:pBdr>
          <w:top w:val="nil"/>
          <w:left w:val="nil"/>
          <w:bottom w:val="nil"/>
          <w:right w:val="nil"/>
          <w:between w:val="nil"/>
        </w:pBdr>
        <w:ind w:left="360" w:hanging="360"/>
        <w:rPr>
          <w:rFonts w:ascii="Times New Roman" w:eastAsia="Times New Roman" w:hAnsi="Times New Roman" w:cs="Times New Roman"/>
          <w:i/>
          <w:sz w:val="24"/>
          <w:szCs w:val="24"/>
        </w:rPr>
      </w:pPr>
      <w:r w:rsidRPr="00F013E2">
        <w:rPr>
          <w:rFonts w:ascii="Times New Roman" w:eastAsia="Times New Roman" w:hAnsi="Times New Roman" w:cs="Times New Roman"/>
          <w:i/>
          <w:sz w:val="24"/>
          <w:szCs w:val="24"/>
        </w:rPr>
        <w:t>Space for trainers to make their own notes on this. Notes/</w:t>
      </w:r>
    </w:p>
    <w:sectPr w:rsidR="00D701D8" w:rsidRPr="00F013E2">
      <w:headerReference w:type="default" r:id="rId33"/>
      <w:footerReference w:type="default" r:id="rId34"/>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2C98" w14:textId="77777777" w:rsidR="00B86239" w:rsidRDefault="00B86239">
      <w:pPr>
        <w:spacing w:after="0" w:line="240" w:lineRule="auto"/>
      </w:pPr>
      <w:r>
        <w:separator/>
      </w:r>
    </w:p>
  </w:endnote>
  <w:endnote w:type="continuationSeparator" w:id="0">
    <w:p w14:paraId="0FA14797" w14:textId="77777777" w:rsidR="00B86239" w:rsidRDefault="00B8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AFA5" w14:textId="77777777" w:rsidR="00D701D8"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E431A">
      <w:rPr>
        <w:noProof/>
        <w:color w:val="000000"/>
      </w:rPr>
      <w:t>1</w:t>
    </w:r>
    <w:r>
      <w:rPr>
        <w:color w:val="000000"/>
      </w:rPr>
      <w:fldChar w:fldCharType="end"/>
    </w:r>
  </w:p>
  <w:p w14:paraId="18ED3266" w14:textId="77777777" w:rsidR="00D701D8" w:rsidRDefault="00D701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5D4F" w14:textId="77777777" w:rsidR="00B86239" w:rsidRDefault="00B86239">
      <w:pPr>
        <w:spacing w:after="0" w:line="240" w:lineRule="auto"/>
      </w:pPr>
      <w:r>
        <w:separator/>
      </w:r>
    </w:p>
  </w:footnote>
  <w:footnote w:type="continuationSeparator" w:id="0">
    <w:p w14:paraId="58D8C4E7" w14:textId="77777777" w:rsidR="00B86239" w:rsidRDefault="00B8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584A" w14:textId="77777777" w:rsidR="00D701D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6F27CCEF" wp14:editId="64EDD62C">
          <wp:extent cx="8058150" cy="123825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58150" cy="1238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0B5"/>
    <w:multiLevelType w:val="multilevel"/>
    <w:tmpl w:val="0712B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3E1462"/>
    <w:multiLevelType w:val="multilevel"/>
    <w:tmpl w:val="5352C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2C7B62"/>
    <w:multiLevelType w:val="multilevel"/>
    <w:tmpl w:val="4C361F3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A733D3"/>
    <w:multiLevelType w:val="multilevel"/>
    <w:tmpl w:val="A4F61BB6"/>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28045B"/>
    <w:multiLevelType w:val="multilevel"/>
    <w:tmpl w:val="737860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A800A58"/>
    <w:multiLevelType w:val="multilevel"/>
    <w:tmpl w:val="04080AA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F809C5"/>
    <w:multiLevelType w:val="multilevel"/>
    <w:tmpl w:val="D56C149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47A0674"/>
    <w:multiLevelType w:val="multilevel"/>
    <w:tmpl w:val="8E443544"/>
    <w:lvl w:ilvl="0">
      <w:start w:val="1"/>
      <w:numFmt w:val="decimal"/>
      <w:pStyle w:val="ListBullet"/>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D0B4121"/>
    <w:multiLevelType w:val="multilevel"/>
    <w:tmpl w:val="B2DE5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594031"/>
    <w:multiLevelType w:val="multilevel"/>
    <w:tmpl w:val="94EEEC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67C6486"/>
    <w:multiLevelType w:val="multilevel"/>
    <w:tmpl w:val="7D7CA4A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B4B585D"/>
    <w:multiLevelType w:val="multilevel"/>
    <w:tmpl w:val="8320E4B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4E12D99"/>
    <w:multiLevelType w:val="multilevel"/>
    <w:tmpl w:val="F19C973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6D637E9"/>
    <w:multiLevelType w:val="multilevel"/>
    <w:tmpl w:val="6DC6D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4281035">
    <w:abstractNumId w:val="7"/>
  </w:num>
  <w:num w:numId="2" w16cid:durableId="630869938">
    <w:abstractNumId w:val="12"/>
  </w:num>
  <w:num w:numId="3" w16cid:durableId="654649809">
    <w:abstractNumId w:val="13"/>
  </w:num>
  <w:num w:numId="4" w16cid:durableId="982469433">
    <w:abstractNumId w:val="6"/>
  </w:num>
  <w:num w:numId="5" w16cid:durableId="479032048">
    <w:abstractNumId w:val="10"/>
  </w:num>
  <w:num w:numId="6" w16cid:durableId="89859184">
    <w:abstractNumId w:val="1"/>
  </w:num>
  <w:num w:numId="7" w16cid:durableId="2073624913">
    <w:abstractNumId w:val="5"/>
  </w:num>
  <w:num w:numId="8" w16cid:durableId="1233272581">
    <w:abstractNumId w:val="2"/>
  </w:num>
  <w:num w:numId="9" w16cid:durableId="1032657710">
    <w:abstractNumId w:val="8"/>
  </w:num>
  <w:num w:numId="10" w16cid:durableId="331764333">
    <w:abstractNumId w:val="11"/>
  </w:num>
  <w:num w:numId="11" w16cid:durableId="908733966">
    <w:abstractNumId w:val="3"/>
  </w:num>
  <w:num w:numId="12" w16cid:durableId="1779174460">
    <w:abstractNumId w:val="4"/>
  </w:num>
  <w:num w:numId="13" w16cid:durableId="856621826">
    <w:abstractNumId w:val="0"/>
  </w:num>
  <w:num w:numId="14" w16cid:durableId="1458987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D8"/>
    <w:rsid w:val="0036446C"/>
    <w:rsid w:val="00B86239"/>
    <w:rsid w:val="00CE431A"/>
    <w:rsid w:val="00D701D8"/>
    <w:rsid w:val="00F01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6975"/>
  <w15:docId w15:val="{F9922FE9-4DCB-4151-B84A-5AAEC1CC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42C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9586A"/>
    <w:pPr>
      <w:spacing w:after="0"/>
      <w:outlineLvl w:val="2"/>
    </w:pPr>
    <w:rPr>
      <w:rFonts w:ascii="Arial" w:hAnsi="Arial" w:cs="Times New Roman"/>
      <w:b/>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1Heading">
    <w:name w:val="APA Level 1 Heading"/>
    <w:basedOn w:val="Normal"/>
    <w:link w:val="APALevel1HeadingChar"/>
    <w:autoRedefine/>
    <w:qFormat/>
    <w:rsid w:val="00542C2D"/>
    <w:pPr>
      <w:spacing w:before="240" w:after="240" w:line="240" w:lineRule="auto"/>
      <w:jc w:val="center"/>
    </w:pPr>
    <w:rPr>
      <w:rFonts w:ascii="Times New Roman" w:hAnsi="Times New Roman" w:cs="Times New Roman"/>
      <w:b/>
      <w:sz w:val="24"/>
      <w:szCs w:val="24"/>
    </w:rPr>
  </w:style>
  <w:style w:type="character" w:customStyle="1" w:styleId="APALevel1HeadingChar">
    <w:name w:val="APA Level 1 Heading Char"/>
    <w:basedOn w:val="DefaultParagraphFont"/>
    <w:link w:val="APALevel1Heading"/>
    <w:rsid w:val="00542C2D"/>
    <w:rPr>
      <w:rFonts w:ascii="Times New Roman" w:hAnsi="Times New Roman" w:cs="Times New Roman"/>
      <w:b/>
      <w:sz w:val="24"/>
      <w:szCs w:val="24"/>
    </w:rPr>
  </w:style>
  <w:style w:type="paragraph" w:customStyle="1" w:styleId="APALevel2Heading">
    <w:name w:val="APA Level 2 Heading"/>
    <w:basedOn w:val="Heading2"/>
    <w:link w:val="APALevel2HeadingChar"/>
    <w:autoRedefine/>
    <w:qFormat/>
    <w:rsid w:val="00542C2D"/>
    <w:pPr>
      <w:spacing w:after="240" w:line="240" w:lineRule="auto"/>
    </w:pPr>
    <w:rPr>
      <w:rFonts w:ascii="Times New Roman" w:hAnsi="Times New Roman" w:cs="Times New Roman"/>
      <w:b/>
      <w:sz w:val="24"/>
      <w:szCs w:val="24"/>
    </w:rPr>
  </w:style>
  <w:style w:type="character" w:customStyle="1" w:styleId="APALevel2HeadingChar">
    <w:name w:val="APA Level 2 Heading Char"/>
    <w:basedOn w:val="Heading2Char"/>
    <w:link w:val="APALevel2Heading"/>
    <w:rsid w:val="00542C2D"/>
    <w:rPr>
      <w:rFonts w:ascii="Times New Roman" w:eastAsiaTheme="majorEastAsia" w:hAnsi="Times New Roman" w:cs="Times New Roman"/>
      <w:b/>
      <w:color w:val="2F5496" w:themeColor="accent1" w:themeShade="BF"/>
      <w:sz w:val="24"/>
      <w:szCs w:val="24"/>
    </w:rPr>
  </w:style>
  <w:style w:type="character" w:customStyle="1" w:styleId="Heading2Char">
    <w:name w:val="Heading 2 Char"/>
    <w:basedOn w:val="DefaultParagraphFont"/>
    <w:link w:val="Heading2"/>
    <w:uiPriority w:val="9"/>
    <w:semiHidden/>
    <w:rsid w:val="00542C2D"/>
    <w:rPr>
      <w:rFonts w:asciiTheme="majorHAnsi" w:eastAsiaTheme="majorEastAsia" w:hAnsiTheme="majorHAnsi" w:cstheme="majorBidi"/>
      <w:color w:val="2F5496" w:themeColor="accent1" w:themeShade="BF"/>
      <w:sz w:val="26"/>
      <w:szCs w:val="26"/>
    </w:rPr>
  </w:style>
  <w:style w:type="paragraph" w:customStyle="1" w:styleId="APALevel3Heading">
    <w:name w:val="APA Level 3 Heading"/>
    <w:basedOn w:val="Heading3"/>
    <w:link w:val="APALevel3HeadingChar"/>
    <w:autoRedefine/>
    <w:qFormat/>
    <w:rsid w:val="00542C2D"/>
    <w:pPr>
      <w:spacing w:after="240" w:line="240" w:lineRule="auto"/>
      <w:ind w:left="720"/>
    </w:pPr>
    <w:rPr>
      <w:rFonts w:ascii="Times New Roman" w:hAnsi="Times New Roman"/>
      <w:b w:val="0"/>
    </w:rPr>
  </w:style>
  <w:style w:type="character" w:customStyle="1" w:styleId="APALevel3HeadingChar">
    <w:name w:val="APA Level 3 Heading Char"/>
    <w:basedOn w:val="Heading3Char"/>
    <w:link w:val="APALevel3Heading"/>
    <w:rsid w:val="00542C2D"/>
    <w:rPr>
      <w:rFonts w:ascii="Times New Roman" w:eastAsiaTheme="majorEastAsia" w:hAnsi="Times New Roman" w:cs="Times New Roman"/>
      <w:b w:val="0"/>
      <w:color w:val="1F3763" w:themeColor="accent1" w:themeShade="7F"/>
      <w:sz w:val="24"/>
      <w:szCs w:val="24"/>
    </w:rPr>
  </w:style>
  <w:style w:type="character" w:customStyle="1" w:styleId="Heading3Char">
    <w:name w:val="Heading 3 Char"/>
    <w:basedOn w:val="DefaultParagraphFont"/>
    <w:link w:val="Heading3"/>
    <w:uiPriority w:val="9"/>
    <w:rsid w:val="0099586A"/>
    <w:rPr>
      <w:rFonts w:ascii="Arial" w:hAnsi="Arial" w:cs="Times New Roman"/>
      <w:b/>
      <w:szCs w:val="20"/>
    </w:rPr>
  </w:style>
  <w:style w:type="table" w:styleId="TableGrid">
    <w:name w:val="Table Grid"/>
    <w:basedOn w:val="TableNormal"/>
    <w:uiPriority w:val="39"/>
    <w:rsid w:val="00A33C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C55"/>
  </w:style>
  <w:style w:type="paragraph" w:styleId="Footer">
    <w:name w:val="footer"/>
    <w:basedOn w:val="Normal"/>
    <w:link w:val="FooterChar"/>
    <w:uiPriority w:val="99"/>
    <w:unhideWhenUsed/>
    <w:rsid w:val="0008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C55"/>
  </w:style>
  <w:style w:type="paragraph" w:styleId="CommentText">
    <w:name w:val="annotation text"/>
    <w:basedOn w:val="Normal"/>
    <w:link w:val="CommentTextChar"/>
    <w:uiPriority w:val="99"/>
    <w:unhideWhenUsed/>
    <w:rsid w:val="00016B35"/>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016B35"/>
    <w:rPr>
      <w:rFonts w:ascii="Arial" w:eastAsia="Arial" w:hAnsi="Arial" w:cs="Arial"/>
      <w:sz w:val="20"/>
      <w:szCs w:val="20"/>
      <w:lang w:val="en"/>
    </w:rPr>
  </w:style>
  <w:style w:type="paragraph" w:styleId="ListBullet">
    <w:name w:val="List Bullet"/>
    <w:basedOn w:val="Normal"/>
    <w:uiPriority w:val="99"/>
    <w:unhideWhenUsed/>
    <w:rsid w:val="00016B35"/>
    <w:pPr>
      <w:numPr>
        <w:numId w:val="1"/>
      </w:numPr>
      <w:contextualSpacing/>
    </w:pPr>
  </w:style>
  <w:style w:type="paragraph" w:styleId="ListParagraph">
    <w:name w:val="List Paragraph"/>
    <w:basedOn w:val="Normal"/>
    <w:uiPriority w:val="34"/>
    <w:qFormat/>
    <w:rsid w:val="00ED1E32"/>
    <w:pPr>
      <w:ind w:left="720"/>
      <w:contextualSpacing/>
    </w:pPr>
  </w:style>
  <w:style w:type="character" w:styleId="CommentReference">
    <w:name w:val="annotation reference"/>
    <w:basedOn w:val="DefaultParagraphFont"/>
    <w:uiPriority w:val="99"/>
    <w:semiHidden/>
    <w:unhideWhenUsed/>
    <w:rsid w:val="00355E5F"/>
    <w:rPr>
      <w:sz w:val="16"/>
      <w:szCs w:val="16"/>
    </w:rPr>
  </w:style>
  <w:style w:type="paragraph" w:styleId="CommentSubject">
    <w:name w:val="annotation subject"/>
    <w:basedOn w:val="CommentText"/>
    <w:next w:val="CommentText"/>
    <w:link w:val="CommentSubjectChar"/>
    <w:uiPriority w:val="99"/>
    <w:semiHidden/>
    <w:unhideWhenUsed/>
    <w:rsid w:val="00355E5F"/>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55E5F"/>
    <w:rPr>
      <w:rFonts w:ascii="Arial" w:eastAsia="Arial" w:hAnsi="Arial" w:cs="Arial"/>
      <w:b/>
      <w:bCs/>
      <w:sz w:val="20"/>
      <w:szCs w:val="20"/>
      <w:lang w:val="en"/>
    </w:rPr>
  </w:style>
  <w:style w:type="table" w:styleId="TableGridLight">
    <w:name w:val="Grid Table Light"/>
    <w:basedOn w:val="TableNormal"/>
    <w:uiPriority w:val="40"/>
    <w:rsid w:val="003D08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3C379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ive.google.com/file/d/1deDqxrS4DesnAhn7lQJqBHurrXBq_2Ct/view?usp=sharing" TargetMode="External"/><Relationship Id="rId18" Type="http://schemas.openxmlformats.org/officeDocument/2006/relationships/hyperlink" Target="https://drive.google.com/file/d/1R03vk-nO4Y3lrbEBcR9-4ohk4T5PXYKX/view?usp=sharing" TargetMode="External"/><Relationship Id="rId26" Type="http://schemas.openxmlformats.org/officeDocument/2006/relationships/hyperlink" Target="https://drive.google.com/file/d/1mayP_hy4mXaRJNmn-tKvLSq_2hg7GftT/view?usp=sharing" TargetMode="External"/><Relationship Id="rId3" Type="http://schemas.openxmlformats.org/officeDocument/2006/relationships/styles" Target="styles.xml"/><Relationship Id="rId21" Type="http://schemas.openxmlformats.org/officeDocument/2006/relationships/hyperlink" Target="https://drive.google.com/file/d/1w5XURHjByIaX6ciwVihhmPHqF9IGWDGE/view?usp=shari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G8mz7J2KRbbj_HRpLtnllQYg01QtPQub/view?usp=sharing" TargetMode="External"/><Relationship Id="rId17" Type="http://schemas.openxmlformats.org/officeDocument/2006/relationships/hyperlink" Target="https://drive.google.com/file/d/1Qo811i7uHC1nHSGio7eD4gbA-A9ux6ag/view?usp=sharing" TargetMode="External"/><Relationship Id="rId25" Type="http://schemas.openxmlformats.org/officeDocument/2006/relationships/hyperlink" Target="https://drive.google.com/file/d/1M96RBObxbYPtvlyYhisd4JE533d1fgHH/view?usp=sharing"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xRCZYmOsdEUmRa-U7g7bqWEFbHLErECM/view?usp=sharing" TargetMode="External"/><Relationship Id="rId20" Type="http://schemas.openxmlformats.org/officeDocument/2006/relationships/hyperlink" Target="https://drive.google.com/file/d/1KRNx5XA4ovk7k3unrL0XEJhTuh9jn0Vf/view?usp=sharing" TargetMode="External"/><Relationship Id="rId29" Type="http://schemas.openxmlformats.org/officeDocument/2006/relationships/hyperlink" Target="https://drive.google.com/file/d/1pa5hsPsFo6PcmnNvzxPRf1wnKoShRb0O/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DgDw10At9l1SxZ5YBcMzD_QGZ8MgFxn/view?usp=sharing" TargetMode="External"/><Relationship Id="rId24" Type="http://schemas.openxmlformats.org/officeDocument/2006/relationships/hyperlink" Target="https://drive.google.com/file/d/1cXlKPFVfeZGrpWn7QWmImgWH4v4eb78N/view?usp=sharing"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rive.google.com/file/d/1_0i4MyR1obKL1cQKuvCqyLTo4Kf-oxU-/view?usp=sharing" TargetMode="External"/><Relationship Id="rId23" Type="http://schemas.openxmlformats.org/officeDocument/2006/relationships/hyperlink" Target="https://drive.google.com/file/d/1fah0p-UInfcWsisBNkLeuTtD_L1xRq8d/view?usp=sharing" TargetMode="External"/><Relationship Id="rId28" Type="http://schemas.openxmlformats.org/officeDocument/2006/relationships/hyperlink" Target="https://drive.google.com/file/d/1D96Yg_dxjrSJr8DQaV1epq5SWLOLNOSM/view?usp=sharing" TargetMode="External"/><Relationship Id="rId36" Type="http://schemas.openxmlformats.org/officeDocument/2006/relationships/theme" Target="theme/theme1.xml"/><Relationship Id="rId10" Type="http://schemas.openxmlformats.org/officeDocument/2006/relationships/hyperlink" Target="https://drive.google.com/file/d/1RE6QQRksbXqVFGKvbXQFnPA3XFyZZjUA/view?usp=sharing" TargetMode="External"/><Relationship Id="rId19" Type="http://schemas.openxmlformats.org/officeDocument/2006/relationships/hyperlink" Target="https://drive.google.com/file/d/1E0WG-OK9LVODDxljr1KVxH786mXnl4A4/view?usp=sharing" TargetMode="External"/><Relationship Id="rId31" Type="http://schemas.openxmlformats.org/officeDocument/2006/relationships/hyperlink" Target="https://drive.google.com/file/d/1GZERrBTj-lUvdSy7IQTN19QSGdVkdoEq/view?usp=sharing" TargetMode="External"/><Relationship Id="rId4" Type="http://schemas.openxmlformats.org/officeDocument/2006/relationships/settings" Target="settings.xml"/><Relationship Id="rId9" Type="http://schemas.openxmlformats.org/officeDocument/2006/relationships/hyperlink" Target="https://drive.google.com/file/d/1geddblNmX-3ITQHiJYvQFnjImAcbfPsl/view?usp=sharing" TargetMode="External"/><Relationship Id="rId14" Type="http://schemas.openxmlformats.org/officeDocument/2006/relationships/hyperlink" Target="https://drive.google.com/file/d/1iijvY8nm-mtfaXbpuqlGqjTHZWdEOXvF/view?usp=sharing" TargetMode="External"/><Relationship Id="rId22" Type="http://schemas.openxmlformats.org/officeDocument/2006/relationships/hyperlink" Target="https://drive.google.com/file/d/1_5Npa32wZKq7OXhGOcwT83y0Z8OzTf-v/view?usp=sharing" TargetMode="External"/><Relationship Id="rId27" Type="http://schemas.openxmlformats.org/officeDocument/2006/relationships/hyperlink" Target="https://drive.google.com/file/d/1Gbb0BxtauOPZXoNFGMcb5ZeyQIYtj5z7/view?usp=sharing" TargetMode="External"/><Relationship Id="rId30" Type="http://schemas.openxmlformats.org/officeDocument/2006/relationships/hyperlink" Target="https://drive.google.com/file/d/1FocEmopQcBgeNg0yUMvr4FUwy-rNKh4O/view?usp=sharing" TargetMode="External"/><Relationship Id="rId35" Type="http://schemas.openxmlformats.org/officeDocument/2006/relationships/fontTable" Target="fontTable.xml"/><Relationship Id="rId8" Type="http://schemas.openxmlformats.org/officeDocument/2006/relationships/hyperlink" Target="https://drive.google.com/file/d/1a7wA9S5IbdJb6pBvKdTuMoF1OM1q5miv/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dzF/ZGjDuiAHHACuxTMXpQ4KA==">AMUW2mUahGfgAHdm7QC5QQsPfRwbaZozfvw2cxFz4iKBr1Ypof5gcC7X7kRTyeamyZfTuBCKhGqu1JzK85wNpj8xF+l2QaV3zuyTYZ/WnEoYlpUp6AOPISPKiayeMFM63PQX+iq2DuzQ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Tanushree Rawat</dc:creator>
  <cp:lastModifiedBy>jacksparrow.akshay@gmail.com</cp:lastModifiedBy>
  <cp:revision>3</cp:revision>
  <dcterms:created xsi:type="dcterms:W3CDTF">2021-06-09T09:59:00Z</dcterms:created>
  <dcterms:modified xsi:type="dcterms:W3CDTF">2022-08-17T10:20:00Z</dcterms:modified>
</cp:coreProperties>
</file>