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69.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2521"/>
        <w:gridCol w:w="1509"/>
        <w:gridCol w:w="4504"/>
        <w:tblGridChange w:id="0">
          <w:tblGrid>
            <w:gridCol w:w="2235"/>
            <w:gridCol w:w="2521"/>
            <w:gridCol w:w="1509"/>
            <w:gridCol w:w="4504"/>
          </w:tblGrid>
        </w:tblGridChange>
      </w:tblGrid>
      <w:tr>
        <w:trPr>
          <w:cantSplit w:val="0"/>
          <w:trHeight w:val="420" w:hRule="atLeast"/>
          <w:tblHeader w:val="0"/>
        </w:trPr>
        <w:tc>
          <w:tcPr>
            <w:gridSpan w:val="2"/>
          </w:tcPr>
          <w:p w:rsidR="00000000" w:rsidDel="00000000" w:rsidP="00000000" w:rsidRDefault="00000000" w:rsidRPr="00000000" w14:paraId="00000002">
            <w:pPr>
              <w:pageBreakBefore w:val="0"/>
              <w:rPr/>
            </w:pPr>
            <w:r w:rsidDel="00000000" w:rsidR="00000000" w:rsidRPr="00000000">
              <w:rPr>
                <w:rtl w:val="0"/>
              </w:rPr>
              <w:t xml:space="preserve">TISS Evaluation of the CSSTE, August-September 2017</w:t>
            </w:r>
          </w:p>
          <w:p w:rsidR="00000000" w:rsidDel="00000000" w:rsidP="00000000" w:rsidRDefault="00000000" w:rsidRPr="00000000" w14:paraId="00000003">
            <w:pPr>
              <w:pageBreakBefore w:val="0"/>
              <w:rPr/>
            </w:pPr>
            <w:r w:rsidDel="00000000" w:rsidR="00000000" w:rsidRPr="00000000">
              <w:rPr>
                <w:rtl w:val="0"/>
              </w:rPr>
            </w:r>
          </w:p>
        </w:tc>
        <w:tc>
          <w:tcPr/>
          <w:p w:rsidR="00000000" w:rsidDel="00000000" w:rsidP="00000000" w:rsidRDefault="00000000" w:rsidRPr="00000000" w14:paraId="00000005">
            <w:pPr>
              <w:pageBreakBefore w:val="0"/>
              <w:rPr/>
            </w:pPr>
            <w:r w:rsidDel="00000000" w:rsidR="00000000" w:rsidRPr="00000000">
              <w:rPr>
                <w:rtl w:val="0"/>
              </w:rPr>
              <w:t xml:space="preserve">Tool 5</w:t>
            </w:r>
          </w:p>
        </w:tc>
        <w:tc>
          <w:tcPr/>
          <w:p w:rsidR="00000000" w:rsidDel="00000000" w:rsidP="00000000" w:rsidRDefault="00000000" w:rsidRPr="00000000" w14:paraId="00000006">
            <w:pPr>
              <w:pageBreakBefore w:val="0"/>
              <w:rPr/>
            </w:pPr>
            <w:r w:rsidDel="00000000" w:rsidR="00000000" w:rsidRPr="00000000">
              <w:rPr>
                <w:rtl w:val="0"/>
              </w:rPr>
              <w:t xml:space="preserve">Institution fact sheet for IASE, CTE, DIET and BITE</w:t>
            </w:r>
          </w:p>
        </w:tc>
      </w:tr>
      <w:tr>
        <w:trPr>
          <w:cantSplit w:val="0"/>
          <w:trHeight w:val="200" w:hRule="atLeast"/>
          <w:tblHeader w:val="0"/>
        </w:trPr>
        <w:tc>
          <w:tcPr>
            <w:gridSpan w:val="4"/>
          </w:tcPr>
          <w:p w:rsidR="00000000" w:rsidDel="00000000" w:rsidP="00000000" w:rsidRDefault="00000000" w:rsidRPr="00000000" w14:paraId="00000007">
            <w:pPr>
              <w:pageBreakBefore w:val="0"/>
              <w:rPr/>
            </w:pPr>
            <w:r w:rsidDel="00000000" w:rsidR="00000000" w:rsidRPr="00000000">
              <w:rPr>
                <w:rtl w:val="0"/>
              </w:rPr>
              <w:t xml:space="preserve">Instructions Please ill up the basic information about the institution, with the help of interview of the institution head. </w:t>
            </w:r>
            <w:r w:rsidDel="00000000" w:rsidR="00000000" w:rsidRPr="00000000">
              <w:rPr>
                <w:rFonts w:ascii="Times New Roman" w:cs="Times New Roman" w:eastAsia="Times New Roman" w:hAnsi="Times New Roman"/>
                <w:rtl w:val="0"/>
              </w:rPr>
              <w:t xml:space="preserve">General (Data may available with CTE / DIET / BITE – In Annual work plan Document – 5 year trend)</w:t>
            </w: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0B">
            <w:pPr>
              <w:pageBreakBefore w:val="0"/>
              <w:rPr/>
            </w:pPr>
            <w:r w:rsidDel="00000000" w:rsidR="00000000" w:rsidRPr="00000000">
              <w:rPr>
                <w:rtl w:val="0"/>
              </w:rPr>
              <w:t xml:space="preserve">State</w:t>
            </w:r>
          </w:p>
        </w:tc>
        <w:tc>
          <w:tcPr/>
          <w:p w:rsidR="00000000" w:rsidDel="00000000" w:rsidP="00000000" w:rsidRDefault="00000000" w:rsidRPr="00000000" w14:paraId="0000000C">
            <w:pPr>
              <w:pageBreakBefore w:val="0"/>
              <w:rPr/>
            </w:pPr>
            <w:r w:rsidDel="00000000" w:rsidR="00000000" w:rsidRPr="00000000">
              <w:rPr>
                <w:rtl w:val="0"/>
              </w:rPr>
              <w:t xml:space="preserve">Puducherry</w:t>
            </w:r>
          </w:p>
          <w:p w:rsidR="00000000" w:rsidDel="00000000" w:rsidP="00000000" w:rsidRDefault="00000000" w:rsidRPr="00000000" w14:paraId="0000000D">
            <w:pPr>
              <w:pageBreakBefore w:val="0"/>
              <w:rPr/>
            </w:pPr>
            <w:r w:rsidDel="00000000" w:rsidR="00000000" w:rsidRPr="00000000">
              <w:rPr>
                <w:rtl w:val="0"/>
              </w:rPr>
            </w:r>
          </w:p>
        </w:tc>
        <w:tc>
          <w:tcPr/>
          <w:p w:rsidR="00000000" w:rsidDel="00000000" w:rsidP="00000000" w:rsidRDefault="00000000" w:rsidRPr="00000000" w14:paraId="0000000E">
            <w:pPr>
              <w:pageBreakBefore w:val="0"/>
              <w:rPr/>
            </w:pPr>
            <w:r w:rsidDel="00000000" w:rsidR="00000000" w:rsidRPr="00000000">
              <w:rPr>
                <w:rtl w:val="0"/>
              </w:rPr>
              <w:t xml:space="preserve">District/Place</w:t>
            </w:r>
          </w:p>
        </w:tc>
        <w:tc>
          <w:tcPr/>
          <w:p w:rsidR="00000000" w:rsidDel="00000000" w:rsidP="00000000" w:rsidRDefault="00000000" w:rsidRPr="00000000" w14:paraId="0000000F">
            <w:pPr>
              <w:pageBreakBefore w:val="0"/>
              <w:rPr/>
            </w:pPr>
            <w:r w:rsidDel="00000000" w:rsidR="00000000" w:rsidRPr="00000000">
              <w:rPr>
                <w:rtl w:val="0"/>
              </w:rPr>
              <w:t xml:space="preserve">Puducherry</w:t>
            </w:r>
          </w:p>
        </w:tc>
      </w:tr>
      <w:tr>
        <w:trPr>
          <w:cantSplit w:val="0"/>
          <w:trHeight w:val="420" w:hRule="atLeast"/>
          <w:tblHeader w:val="0"/>
        </w:trPr>
        <w:tc>
          <w:tcPr/>
          <w:p w:rsidR="00000000" w:rsidDel="00000000" w:rsidP="00000000" w:rsidRDefault="00000000" w:rsidRPr="00000000" w14:paraId="00000010">
            <w:pPr>
              <w:pageBreakBefore w:val="0"/>
              <w:rPr/>
            </w:pPr>
            <w:r w:rsidDel="00000000" w:rsidR="00000000" w:rsidRPr="00000000">
              <w:rPr>
                <w:rtl w:val="0"/>
              </w:rPr>
              <w:t xml:space="preserve">Name of institution</w:t>
            </w:r>
          </w:p>
          <w:p w:rsidR="00000000" w:rsidDel="00000000" w:rsidP="00000000" w:rsidRDefault="00000000" w:rsidRPr="00000000" w14:paraId="00000011">
            <w:pPr>
              <w:pageBreakBefore w:val="0"/>
              <w:rPr/>
            </w:pPr>
            <w:r w:rsidDel="00000000" w:rsidR="00000000" w:rsidRPr="00000000">
              <w:rPr>
                <w:rtl w:val="0"/>
              </w:rPr>
            </w:r>
          </w:p>
        </w:tc>
        <w:tc>
          <w:tcPr/>
          <w:p w:rsidR="00000000" w:rsidDel="00000000" w:rsidP="00000000" w:rsidRDefault="00000000" w:rsidRPr="00000000" w14:paraId="00000012">
            <w:pPr>
              <w:pageBreakBefore w:val="0"/>
              <w:rPr/>
            </w:pPr>
            <w:r w:rsidDel="00000000" w:rsidR="00000000" w:rsidRPr="00000000">
              <w:rPr>
                <w:rtl w:val="0"/>
              </w:rPr>
              <w:t xml:space="preserve">DIET</w:t>
            </w:r>
          </w:p>
        </w:tc>
        <w:tc>
          <w:tcPr/>
          <w:p w:rsidR="00000000" w:rsidDel="00000000" w:rsidP="00000000" w:rsidRDefault="00000000" w:rsidRPr="00000000" w14:paraId="00000013">
            <w:pPr>
              <w:pageBreakBefore w:val="0"/>
              <w:rPr/>
            </w:pPr>
            <w:r w:rsidDel="00000000" w:rsidR="00000000" w:rsidRPr="00000000">
              <w:rPr>
                <w:rtl w:val="0"/>
              </w:rPr>
            </w:r>
          </w:p>
        </w:tc>
        <w:tc>
          <w:tcPr/>
          <w:p w:rsidR="00000000" w:rsidDel="00000000" w:rsidP="00000000" w:rsidRDefault="00000000" w:rsidRPr="00000000" w14:paraId="00000014">
            <w:pPr>
              <w:pageBreakBefore w:val="0"/>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15">
            <w:pPr>
              <w:pageBreakBefore w:val="0"/>
              <w:rPr/>
            </w:pPr>
            <w:r w:rsidDel="00000000" w:rsidR="00000000" w:rsidRPr="00000000">
              <w:rPr>
                <w:rtl w:val="0"/>
              </w:rPr>
              <w:t xml:space="preserve">Researcher name</w:t>
            </w:r>
          </w:p>
        </w:tc>
        <w:tc>
          <w:tcPr/>
          <w:p w:rsidR="00000000" w:rsidDel="00000000" w:rsidP="00000000" w:rsidRDefault="00000000" w:rsidRPr="00000000" w14:paraId="00000016">
            <w:pPr>
              <w:pageBreakBefore w:val="0"/>
              <w:rPr/>
            </w:pPr>
            <w:r w:rsidDel="00000000" w:rsidR="00000000" w:rsidRPr="00000000">
              <w:rPr>
                <w:rtl w:val="0"/>
              </w:rPr>
              <w:t xml:space="preserve">Ramjee Swaminathan, Nishevita Jayendran</w:t>
            </w:r>
          </w:p>
          <w:p w:rsidR="00000000" w:rsidDel="00000000" w:rsidP="00000000" w:rsidRDefault="00000000" w:rsidRPr="00000000" w14:paraId="00000017">
            <w:pPr>
              <w:pageBreakBefore w:val="0"/>
              <w:rPr/>
            </w:pPr>
            <w:r w:rsidDel="00000000" w:rsidR="00000000" w:rsidRPr="00000000">
              <w:rPr>
                <w:rtl w:val="0"/>
              </w:rPr>
            </w:r>
          </w:p>
        </w:tc>
        <w:tc>
          <w:tcPr/>
          <w:p w:rsidR="00000000" w:rsidDel="00000000" w:rsidP="00000000" w:rsidRDefault="00000000" w:rsidRPr="00000000" w14:paraId="00000018">
            <w:pPr>
              <w:pageBreakBefore w:val="0"/>
              <w:rPr/>
            </w:pPr>
            <w:r w:rsidDel="00000000" w:rsidR="00000000" w:rsidRPr="00000000">
              <w:rPr>
                <w:rtl w:val="0"/>
              </w:rPr>
              <w:t xml:space="preserve">Date of visit</w:t>
            </w:r>
          </w:p>
        </w:tc>
        <w:tc>
          <w:tcPr/>
          <w:p w:rsidR="00000000" w:rsidDel="00000000" w:rsidP="00000000" w:rsidRDefault="00000000" w:rsidRPr="00000000" w14:paraId="00000019">
            <w:pPr>
              <w:pageBreakBefore w:val="0"/>
              <w:rPr/>
            </w:pPr>
            <w:r w:rsidDel="00000000" w:rsidR="00000000" w:rsidRPr="00000000">
              <w:rPr>
                <w:rtl w:val="0"/>
              </w:rPr>
              <w:t xml:space="preserve">28th August 2017</w:t>
            </w:r>
          </w:p>
        </w:tc>
      </w:tr>
      <w:tr>
        <w:trPr>
          <w:cantSplit w:val="0"/>
          <w:trHeight w:val="440" w:hRule="atLeast"/>
          <w:tblHeader w:val="0"/>
        </w:trPr>
        <w:tc>
          <w:tcPr/>
          <w:p w:rsidR="00000000" w:rsidDel="00000000" w:rsidP="00000000" w:rsidRDefault="00000000" w:rsidRPr="00000000" w14:paraId="0000001A">
            <w:pPr>
              <w:pageBreakBefore w:val="0"/>
              <w:rPr/>
            </w:pPr>
            <w:r w:rsidDel="00000000" w:rsidR="00000000" w:rsidRPr="00000000">
              <w:rPr>
                <w:rtl w:val="0"/>
              </w:rPr>
              <w:t xml:space="preserve">Respondent name</w:t>
            </w:r>
          </w:p>
        </w:tc>
        <w:tc>
          <w:tcPr/>
          <w:p w:rsidR="00000000" w:rsidDel="00000000" w:rsidP="00000000" w:rsidRDefault="00000000" w:rsidRPr="00000000" w14:paraId="0000001B">
            <w:pPr>
              <w:pageBreakBefore w:val="0"/>
              <w:rPr>
                <w:b w:val="1"/>
              </w:rPr>
            </w:pPr>
            <w:r w:rsidDel="00000000" w:rsidR="00000000" w:rsidRPr="00000000">
              <w:rPr>
                <w:b w:val="1"/>
                <w:rtl w:val="0"/>
              </w:rPr>
              <w:t xml:space="preserve">Mr. Bhaskaran</w:t>
            </w:r>
          </w:p>
          <w:p w:rsidR="00000000" w:rsidDel="00000000" w:rsidP="00000000" w:rsidRDefault="00000000" w:rsidRPr="00000000" w14:paraId="0000001C">
            <w:pPr>
              <w:pageBreakBefore w:val="0"/>
              <w:rPr>
                <w:b w:val="1"/>
              </w:rPr>
            </w:pPr>
            <w:r w:rsidDel="00000000" w:rsidR="00000000" w:rsidRPr="00000000">
              <w:rPr>
                <w:rtl w:val="0"/>
              </w:rPr>
            </w:r>
          </w:p>
        </w:tc>
        <w:tc>
          <w:tcPr/>
          <w:p w:rsidR="00000000" w:rsidDel="00000000" w:rsidP="00000000" w:rsidRDefault="00000000" w:rsidRPr="00000000" w14:paraId="0000001D">
            <w:pPr>
              <w:pageBreakBefore w:val="0"/>
              <w:rPr/>
            </w:pPr>
            <w:r w:rsidDel="00000000" w:rsidR="00000000" w:rsidRPr="00000000">
              <w:rPr>
                <w:rtl w:val="0"/>
              </w:rPr>
              <w:t xml:space="preserve">Designation</w:t>
            </w:r>
          </w:p>
        </w:tc>
        <w:tc>
          <w:tcPr/>
          <w:p w:rsidR="00000000" w:rsidDel="00000000" w:rsidP="00000000" w:rsidRDefault="00000000" w:rsidRPr="00000000" w14:paraId="0000001E">
            <w:pPr>
              <w:pageBreakBefore w:val="0"/>
              <w:rPr>
                <w:b w:val="1"/>
              </w:rPr>
            </w:pPr>
            <w:r w:rsidDel="00000000" w:rsidR="00000000" w:rsidRPr="00000000">
              <w:rPr>
                <w:b w:val="1"/>
                <w:rtl w:val="0"/>
              </w:rPr>
              <w:t xml:space="preserve">Principal</w:t>
            </w:r>
          </w:p>
        </w:tc>
      </w:tr>
    </w:tbl>
    <w:p w:rsidR="00000000" w:rsidDel="00000000" w:rsidP="00000000" w:rsidRDefault="00000000" w:rsidRPr="00000000" w14:paraId="0000001F">
      <w:pPr>
        <w:pageBreakBefore w:val="0"/>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was the institution established? Was it upgraded from some earlier institution?  What was its earlier form?</w:t>
      </w:r>
    </w:p>
    <w:p w:rsidR="00000000" w:rsidDel="00000000" w:rsidP="00000000" w:rsidRDefault="00000000" w:rsidRPr="00000000" w14:paraId="0000002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1994. No upgradation since then.</w:t>
      </w: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Organizational Structures (organogram) today.</w:t>
      </w:r>
    </w:p>
    <w:p w:rsidR="00000000" w:rsidDel="00000000" w:rsidP="00000000" w:rsidRDefault="00000000" w:rsidRPr="00000000" w14:paraId="0000002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6505575" cy="44291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505575" cy="442912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Reproduced from website: </w:t>
      </w:r>
      <w:hyperlink r:id="rId7">
        <w:r w:rsidDel="00000000" w:rsidR="00000000" w:rsidRPr="00000000">
          <w:rPr>
            <w:rFonts w:ascii="Times New Roman" w:cs="Times New Roman" w:eastAsia="Times New Roman" w:hAnsi="Times New Roman"/>
            <w:color w:val="1155cc"/>
            <w:u w:val="single"/>
            <w:rtl w:val="0"/>
          </w:rPr>
          <w:t xml:space="preserve">http://dietpdy.puducherry.gov.in/Academics.html</w:t>
        </w:r>
      </w:hyperlink>
      <w:r w:rsidDel="00000000" w:rsidR="00000000" w:rsidRPr="00000000">
        <w:rPr>
          <w:rtl w:val="0"/>
        </w:rPr>
      </w:r>
    </w:p>
    <w:p w:rsidR="00000000" w:rsidDel="00000000" w:rsidP="00000000" w:rsidRDefault="00000000" w:rsidRPr="00000000" w14:paraId="0000002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website has not been maintained or updated for some time, we were told, but the basic structure remains the same and has not changed since the principal took over 6 months ago.</w:t>
      </w:r>
    </w:p>
    <w:p w:rsidR="00000000" w:rsidDel="00000000" w:rsidP="00000000" w:rsidRDefault="00000000" w:rsidRPr="00000000" w14:paraId="0000002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Academic posts vacancy (vacancies and transfers over the last five years)</w:t>
      </w:r>
    </w:p>
    <w:p w:rsidR="00000000" w:rsidDel="00000000" w:rsidP="00000000" w:rsidRDefault="00000000" w:rsidRPr="00000000" w14:paraId="0000003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Vacant positions: a lecturer, assistant professor</w:t>
      </w:r>
    </w:p>
    <w:p w:rsidR="00000000" w:rsidDel="00000000" w:rsidP="00000000" w:rsidRDefault="00000000" w:rsidRPr="00000000" w14:paraId="0000003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more details in the governance body report</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3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academic posts (vacancies and transfers over the last five years)</w:t>
      </w:r>
    </w:p>
    <w:p w:rsidR="00000000" w:rsidDel="00000000" w:rsidP="00000000" w:rsidRDefault="00000000" w:rsidRPr="00000000" w14:paraId="0000003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Details available in the Governance Body report collected from the DIET (</w:t>
      </w:r>
      <w:r w:rsidDel="00000000" w:rsidR="00000000" w:rsidRPr="00000000">
        <w:rPr>
          <w:rFonts w:ascii="Times New Roman" w:cs="Times New Roman" w:eastAsia="Times New Roman" w:hAnsi="Times New Roman"/>
          <w:i w:val="1"/>
          <w:rtl w:val="0"/>
        </w:rPr>
        <w:t xml:space="preserve">submitted in the CEI&amp;AR office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Office staff, combined strength is about 12.</w:t>
      </w:r>
    </w:p>
    <w:p w:rsidR="00000000" w:rsidDel="00000000" w:rsidP="00000000" w:rsidRDefault="00000000" w:rsidRPr="00000000" w14:paraId="0000003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 don’t want to come because it’s not SCERT but a society. Everyone is on deputation. Though it can count as experience, it is still a deputation. The post is not regular. They have to pay leave salary, pension contribution etc to the parent institution. There’s also no vacation.</w:t>
      </w:r>
    </w:p>
    <w:p w:rsidR="00000000" w:rsidDel="00000000" w:rsidP="00000000" w:rsidRDefault="00000000" w:rsidRPr="00000000" w14:paraId="0000003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key duties which the institution is expected to perform and which are performed within the current constraints of resources?  (expected duties and actually performed duties)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Mainly in-service and pre-service trainings. During vacations, they are engaged with other teachers. The DIET functions till 6:00 p.m. We have trainings in July/August - February.</w:t>
      </w:r>
    </w:p>
    <w:p w:rsidR="00000000" w:rsidDel="00000000" w:rsidP="00000000" w:rsidRDefault="00000000" w:rsidRPr="00000000" w14:paraId="0000004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there been any recent major revision of the duties and functions of the institute? After RtE? After CSSTE 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plan?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1100 primary teachers training was taken up.</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did these take place? And why? (Who has occasioned them?  For what reasons? Etc)</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Was there any revisioning exercise based on which these changes were made?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Things have been continuing as is for 10 years.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Have there been any major restructuring of the institution?  Why?  How does the present structure compare with the earlier structure?  Better/ more problems etc.</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students, governing council all come together to decide. This is a must. This has been a practice for the last 10 years to draw together representatives from faculty, students and officials into the governing council.</w:t>
      </w:r>
    </w:p>
    <w:p w:rsidR="00000000" w:rsidDel="00000000" w:rsidP="00000000" w:rsidRDefault="00000000" w:rsidRPr="00000000" w14:paraId="0000005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Collection of related Documents – Syllabus of ongoing courses (Pre-service) and Annual work plan/budget (if any) </w:t>
      </w:r>
    </w:p>
    <w:p w:rsidR="00000000" w:rsidDel="00000000" w:rsidP="00000000" w:rsidRDefault="00000000" w:rsidRPr="00000000" w14:paraId="0000006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Collected with the actual textbooks in hard copy. In the CEI&amp;AR office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3">
      <w:pPr>
        <w:pageBreakBefore w:val="0"/>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4">
      <w:pPr>
        <w:pageBreakBefore w:val="0"/>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Which of the following activities of the DIET are currently taking place (as envisioned in the 2012 guidelines):</w:t>
      </w:r>
    </w:p>
    <w:tbl>
      <w:tblPr>
        <w:tblStyle w:val="Table2"/>
        <w:tblW w:w="105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8"/>
        <w:gridCol w:w="1009"/>
        <w:gridCol w:w="4242"/>
        <w:gridCol w:w="3341"/>
        <w:tblGridChange w:id="0">
          <w:tblGrid>
            <w:gridCol w:w="1968"/>
            <w:gridCol w:w="1009"/>
            <w:gridCol w:w="4242"/>
            <w:gridCol w:w="3341"/>
          </w:tblGrid>
        </w:tblGridChange>
      </w:tblGrid>
      <w:tr>
        <w:trPr>
          <w:cantSplit w:val="0"/>
          <w:trHeight w:val="2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Role </w:t>
            </w:r>
          </w:p>
        </w:tc>
        <w:tc>
          <w:tcPr>
            <w:shd w:fill="auto" w:val="clear"/>
            <w:tcMar>
              <w:top w:w="100.0" w:type="dxa"/>
              <w:left w:w="100.0" w:type="dxa"/>
              <w:bottom w:w="100.0" w:type="dxa"/>
              <w:right w:w="100.0" w:type="dxa"/>
            </w:tcMar>
          </w:tcPr>
          <w:p w:rsidR="00000000" w:rsidDel="00000000" w:rsidP="00000000" w:rsidRDefault="00000000" w:rsidRPr="00000000" w14:paraId="00000066">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Yes/No</w:t>
            </w:r>
          </w:p>
        </w:tc>
        <w:tc>
          <w:tcPr>
            <w:shd w:fill="auto" w:val="clear"/>
            <w:tcMar>
              <w:top w:w="100.0" w:type="dxa"/>
              <w:left w:w="100.0" w:type="dxa"/>
              <w:bottom w:w="100.0" w:type="dxa"/>
              <w:right w:w="100.0" w:type="dxa"/>
            </w:tcMar>
          </w:tcPr>
          <w:p w:rsidR="00000000" w:rsidDel="00000000" w:rsidP="00000000" w:rsidRDefault="00000000" w:rsidRPr="00000000" w14:paraId="00000067">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8">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Has the DIET been conducting ISTE programs?</w:t>
            </w:r>
          </w:p>
        </w:tc>
        <w:tc>
          <w:tcPr>
            <w:shd w:fill="auto" w:val="clear"/>
            <w:tcMar>
              <w:top w:w="100.0" w:type="dxa"/>
              <w:left w:w="100.0" w:type="dxa"/>
              <w:bottom w:w="100.0" w:type="dxa"/>
              <w:right w:w="100.0" w:type="dxa"/>
            </w:tcMar>
          </w:tcPr>
          <w:p w:rsidR="00000000" w:rsidDel="00000000" w:rsidP="00000000" w:rsidRDefault="00000000" w:rsidRPr="00000000" w14:paraId="0000006A">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14:paraId="0000006B">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Master resource persons prepared, no.of courses designed, school follow up and documentation </w:t>
            </w:r>
          </w:p>
        </w:tc>
        <w:tc>
          <w:tcPr>
            <w:shd w:fill="auto" w:val="clear"/>
            <w:tcMar>
              <w:top w:w="100.0" w:type="dxa"/>
              <w:left w:w="100.0" w:type="dxa"/>
              <w:bottom w:w="100.0" w:type="dxa"/>
              <w:right w:w="100.0" w:type="dxa"/>
            </w:tcMar>
          </w:tcPr>
          <w:p w:rsidR="00000000" w:rsidDel="00000000" w:rsidP="00000000" w:rsidRDefault="00000000" w:rsidRPr="00000000" w14:paraId="0000006C">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 persons: outsourced. Get them from elsewhere</w:t>
            </w:r>
          </w:p>
        </w:tc>
      </w:tr>
      <w:tr>
        <w:trPr>
          <w:cantSplit w:val="0"/>
          <w:trHeight w:val="10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Has the DIET planned for direct school intervention and improvement?</w:t>
            </w:r>
          </w:p>
        </w:tc>
        <w:tc>
          <w:tcPr>
            <w:shd w:fill="auto" w:val="clear"/>
            <w:tcMar>
              <w:top w:w="100.0" w:type="dxa"/>
              <w:left w:w="100.0" w:type="dxa"/>
              <w:bottom w:w="100.0" w:type="dxa"/>
              <w:right w:w="100.0" w:type="dxa"/>
            </w:tcMar>
          </w:tcPr>
          <w:p w:rsidR="00000000" w:rsidDel="00000000" w:rsidP="00000000" w:rsidRDefault="00000000" w:rsidRPr="00000000" w14:paraId="0000006E">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interventions planned and What kind of interventions? </w:t>
            </w:r>
          </w:p>
        </w:tc>
        <w:tc>
          <w:tcPr>
            <w:shd w:fill="auto" w:val="clear"/>
            <w:tcMar>
              <w:top w:w="100.0" w:type="dxa"/>
              <w:left w:w="100.0" w:type="dxa"/>
              <w:bottom w:w="100.0" w:type="dxa"/>
              <w:right w:w="100.0" w:type="dxa"/>
            </w:tcMar>
          </w:tcPr>
          <w:p w:rsidR="00000000" w:rsidDel="00000000" w:rsidP="00000000" w:rsidRDefault="00000000" w:rsidRPr="00000000" w14:paraId="00000070">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Has the DIET developed as a resource centre? </w:t>
            </w:r>
          </w:p>
        </w:tc>
        <w:tc>
          <w:tcPr>
            <w:shd w:fill="auto" w:val="clear"/>
            <w:tcMar>
              <w:top w:w="100.0" w:type="dxa"/>
              <w:left w:w="100.0" w:type="dxa"/>
              <w:bottom w:w="100.0" w:type="dxa"/>
              <w:right w:w="100.0" w:type="dxa"/>
            </w:tcMar>
          </w:tcPr>
          <w:p w:rsidR="00000000" w:rsidDel="00000000" w:rsidP="00000000" w:rsidRDefault="00000000" w:rsidRPr="00000000" w14:paraId="00000072">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really</w:t>
            </w:r>
          </w:p>
        </w:tc>
        <w:tc>
          <w:tcPr>
            <w:shd w:fill="auto" w:val="clear"/>
            <w:tcMar>
              <w:top w:w="100.0" w:type="dxa"/>
              <w:left w:w="100.0" w:type="dxa"/>
              <w:bottom w:w="100.0" w:type="dxa"/>
              <w:right w:w="100.0" w:type="dxa"/>
            </w:tcMar>
          </w:tcPr>
          <w:p w:rsidR="00000000" w:rsidDel="00000000" w:rsidP="00000000" w:rsidRDefault="00000000" w:rsidRPr="00000000" w14:paraId="00000073">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kind of resources? How many? Who uses the resource centre</w:t>
            </w:r>
          </w:p>
        </w:tc>
        <w:tc>
          <w:tcPr>
            <w:shd w:fill="auto" w:val="clear"/>
            <w:tcMar>
              <w:top w:w="100.0" w:type="dxa"/>
              <w:left w:w="100.0" w:type="dxa"/>
              <w:bottom w:w="100.0" w:type="dxa"/>
              <w:right w:w="100.0" w:type="dxa"/>
            </w:tcMar>
          </w:tcPr>
          <w:p w:rsidR="00000000" w:rsidDel="00000000" w:rsidP="00000000" w:rsidRDefault="00000000" w:rsidRPr="00000000" w14:paraId="00000074">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mainly used by the DIET faculty and students</w:t>
            </w:r>
          </w:p>
        </w:tc>
      </w:tr>
      <w:tr>
        <w:trPr>
          <w:cantSplit w:val="0"/>
          <w:trHeight w:val="5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Has the DIET organized forums? </w:t>
            </w:r>
          </w:p>
        </w:tc>
        <w:tc>
          <w:tcPr>
            <w:shd w:fill="auto" w:val="clear"/>
            <w:tcMar>
              <w:top w:w="100.0" w:type="dxa"/>
              <w:left w:w="100.0" w:type="dxa"/>
              <w:bottom w:w="100.0" w:type="dxa"/>
              <w:right w:w="100.0" w:type="dxa"/>
            </w:tcMar>
          </w:tcPr>
          <w:p w:rsidR="00000000" w:rsidDel="00000000" w:rsidP="00000000" w:rsidRDefault="00000000" w:rsidRPr="00000000" w14:paraId="00000076">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7">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conducted? How many participants were there? On what were the forums conducted? </w:t>
            </w:r>
          </w:p>
        </w:tc>
        <w:tc>
          <w:tcPr>
            <w:shd w:fill="auto" w:val="clear"/>
            <w:tcMar>
              <w:top w:w="100.0" w:type="dxa"/>
              <w:left w:w="100.0" w:type="dxa"/>
              <w:bottom w:w="100.0" w:type="dxa"/>
              <w:right w:w="100.0" w:type="dxa"/>
            </w:tcMar>
          </w:tcPr>
          <w:p w:rsidR="00000000" w:rsidDel="00000000" w:rsidP="00000000" w:rsidRDefault="00000000" w:rsidRPr="00000000" w14:paraId="00000078">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Has the DIET organized co-curricular activities?</w:t>
            </w:r>
          </w:p>
        </w:tc>
        <w:tc>
          <w:tcPr>
            <w:shd w:fill="auto" w:val="clear"/>
            <w:tcMar>
              <w:top w:w="100.0" w:type="dxa"/>
              <w:left w:w="100.0" w:type="dxa"/>
              <w:bottom w:w="100.0" w:type="dxa"/>
              <w:right w:w="100.0" w:type="dxa"/>
            </w:tcMar>
          </w:tcPr>
          <w:p w:rsidR="00000000" w:rsidDel="00000000" w:rsidP="00000000" w:rsidRDefault="00000000" w:rsidRPr="00000000" w14:paraId="0000007A">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B">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On what? And for whom were these conducted?</w:t>
            </w:r>
          </w:p>
        </w:tc>
        <w:tc>
          <w:tcPr>
            <w:shd w:fill="auto" w:val="clear"/>
            <w:tcMar>
              <w:top w:w="100.0" w:type="dxa"/>
              <w:left w:w="100.0" w:type="dxa"/>
              <w:bottom w:w="100.0" w:type="dxa"/>
              <w:right w:w="100.0" w:type="dxa"/>
            </w:tcMar>
          </w:tcPr>
          <w:p w:rsidR="00000000" w:rsidDel="00000000" w:rsidP="00000000" w:rsidRDefault="00000000" w:rsidRPr="00000000" w14:paraId="0000007C">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Has the DIET followed the staffing guidelines? </w:t>
            </w:r>
          </w:p>
        </w:tc>
        <w:tc>
          <w:tcPr>
            <w:shd w:fill="auto" w:val="clear"/>
            <w:tcMar>
              <w:top w:w="100.0" w:type="dxa"/>
              <w:left w:w="100.0" w:type="dxa"/>
              <w:bottom w:w="100.0" w:type="dxa"/>
              <w:right w:w="100.0" w:type="dxa"/>
            </w:tcMar>
          </w:tcPr>
          <w:p w:rsidR="00000000" w:rsidDel="00000000" w:rsidP="00000000" w:rsidRDefault="00000000" w:rsidRPr="00000000" w14:paraId="0000007E">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Does the DIET have a PAC? </w:t>
            </w:r>
          </w:p>
        </w:tc>
        <w:tc>
          <w:tcPr>
            <w:shd w:fill="auto" w:val="clear"/>
            <w:tcMar>
              <w:top w:w="100.0" w:type="dxa"/>
              <w:left w:w="100.0" w:type="dxa"/>
              <w:bottom w:w="100.0" w:type="dxa"/>
              <w:right w:w="100.0" w:type="dxa"/>
            </w:tcMar>
          </w:tcPr>
          <w:p w:rsidR="00000000" w:rsidDel="00000000" w:rsidP="00000000" w:rsidRDefault="00000000" w:rsidRPr="00000000" w14:paraId="00000082">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GC details</w:t>
            </w:r>
          </w:p>
        </w:tc>
        <w:tc>
          <w:tcPr>
            <w:shd w:fill="auto" w:val="clear"/>
            <w:tcMar>
              <w:top w:w="100.0" w:type="dxa"/>
              <w:left w:w="100.0" w:type="dxa"/>
              <w:bottom w:w="100.0" w:type="dxa"/>
              <w:right w:w="100.0" w:type="dxa"/>
            </w:tcMar>
          </w:tcPr>
          <w:p w:rsidR="00000000" w:rsidDel="00000000" w:rsidP="00000000" w:rsidRDefault="00000000" w:rsidRPr="00000000" w14:paraId="00000083">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yes, is the composition as per suggested norms? How many times have they met? Are there any minutes of meetings? Collect if any?</w:t>
            </w:r>
          </w:p>
        </w:tc>
        <w:tc>
          <w:tcPr>
            <w:shd w:fill="auto" w:val="clear"/>
            <w:tcMar>
              <w:top w:w="100.0" w:type="dxa"/>
              <w:left w:w="100.0" w:type="dxa"/>
              <w:bottom w:w="100.0" w:type="dxa"/>
              <w:right w:w="100.0" w:type="dxa"/>
            </w:tcMar>
          </w:tcPr>
          <w:p w:rsidR="00000000" w:rsidDel="00000000" w:rsidP="00000000" w:rsidRDefault="00000000" w:rsidRPr="00000000" w14:paraId="00000084">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18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Are the infrastructure facilities at the DIET as per the guidelines? (use guidelines to expand and check against each)</w:t>
            </w:r>
          </w:p>
        </w:tc>
        <w:tc>
          <w:tcPr>
            <w:shd w:fill="auto" w:val="clear"/>
            <w:tcMar>
              <w:top w:w="100.0" w:type="dxa"/>
              <w:left w:w="100.0" w:type="dxa"/>
              <w:bottom w:w="100.0" w:type="dxa"/>
              <w:right w:w="100.0" w:type="dxa"/>
            </w:tcMar>
          </w:tcPr>
          <w:p w:rsidR="00000000" w:rsidDel="00000000" w:rsidP="00000000" w:rsidRDefault="00000000" w:rsidRPr="00000000" w14:paraId="00000086">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pageBreakBefore w:val="0"/>
              <w:widowControl w:val="0"/>
              <w:numPr>
                <w:ilvl w:val="0"/>
                <w:numId w:val="6"/>
              </w:numPr>
              <w:spacing w:after="0" w:lineRule="auto"/>
              <w:ind w:left="720" w:hanging="360"/>
              <w:rPr/>
            </w:pPr>
            <w:r w:rsidDel="00000000" w:rsidR="00000000" w:rsidRPr="00000000">
              <w:rPr>
                <w:rFonts w:ascii="Times New Roman" w:cs="Times New Roman" w:eastAsia="Times New Roman" w:hAnsi="Times New Roman"/>
                <w:rtl w:val="0"/>
              </w:rPr>
              <w:t xml:space="preserve">Classrooms </w:t>
            </w:r>
            <w:r w:rsidDel="00000000" w:rsidR="00000000" w:rsidRPr="00000000">
              <w:rPr>
                <w:rtl w:val="0"/>
              </w:rPr>
            </w:r>
          </w:p>
          <w:p w:rsidR="00000000" w:rsidDel="00000000" w:rsidP="00000000" w:rsidRDefault="00000000" w:rsidRPr="00000000" w14:paraId="00000088">
            <w:pPr>
              <w:pageBreakBefore w:val="0"/>
              <w:widowControl w:val="0"/>
              <w:numPr>
                <w:ilvl w:val="0"/>
                <w:numId w:val="6"/>
              </w:numPr>
              <w:spacing w:after="0" w:before="0" w:lineRule="auto"/>
              <w:ind w:left="720" w:hanging="360"/>
              <w:rPr/>
            </w:pPr>
            <w:r w:rsidDel="00000000" w:rsidR="00000000" w:rsidRPr="00000000">
              <w:rPr>
                <w:rFonts w:ascii="Times New Roman" w:cs="Times New Roman" w:eastAsia="Times New Roman" w:hAnsi="Times New Roman"/>
                <w:rtl w:val="0"/>
              </w:rPr>
              <w:t xml:space="preserve">Seminar rooms</w:t>
            </w:r>
            <w:r w:rsidDel="00000000" w:rsidR="00000000" w:rsidRPr="00000000">
              <w:rPr>
                <w:rtl w:val="0"/>
              </w:rPr>
            </w:r>
          </w:p>
          <w:p w:rsidR="00000000" w:rsidDel="00000000" w:rsidP="00000000" w:rsidRDefault="00000000" w:rsidRPr="00000000" w14:paraId="00000089">
            <w:pPr>
              <w:pageBreakBefore w:val="0"/>
              <w:widowControl w:val="0"/>
              <w:numPr>
                <w:ilvl w:val="0"/>
                <w:numId w:val="6"/>
              </w:numPr>
              <w:spacing w:after="0" w:before="0" w:lineRule="auto"/>
              <w:ind w:left="720" w:hanging="360"/>
              <w:rPr/>
            </w:pPr>
            <w:r w:rsidDel="00000000" w:rsidR="00000000" w:rsidRPr="00000000">
              <w:rPr>
                <w:rFonts w:ascii="Times New Roman" w:cs="Times New Roman" w:eastAsia="Times New Roman" w:hAnsi="Times New Roman"/>
                <w:rtl w:val="0"/>
              </w:rPr>
              <w:t xml:space="preserve">Special rooms</w:t>
            </w:r>
            <w:r w:rsidDel="00000000" w:rsidR="00000000" w:rsidRPr="00000000">
              <w:rPr>
                <w:rtl w:val="0"/>
              </w:rPr>
            </w:r>
          </w:p>
          <w:p w:rsidR="00000000" w:rsidDel="00000000" w:rsidP="00000000" w:rsidRDefault="00000000" w:rsidRPr="00000000" w14:paraId="0000008A">
            <w:pPr>
              <w:pageBreakBefore w:val="0"/>
              <w:widowControl w:val="0"/>
              <w:numPr>
                <w:ilvl w:val="0"/>
                <w:numId w:val="6"/>
              </w:numPr>
              <w:spacing w:after="0" w:before="0" w:lineRule="auto"/>
              <w:ind w:left="720" w:hanging="360"/>
              <w:rPr/>
            </w:pPr>
            <w:r w:rsidDel="00000000" w:rsidR="00000000" w:rsidRPr="00000000">
              <w:rPr>
                <w:rFonts w:ascii="Times New Roman" w:cs="Times New Roman" w:eastAsia="Times New Roman" w:hAnsi="Times New Roman"/>
                <w:rtl w:val="0"/>
              </w:rPr>
              <w:t xml:space="preserve">Staff rooms</w:t>
            </w:r>
            <w:r w:rsidDel="00000000" w:rsidR="00000000" w:rsidRPr="00000000">
              <w:rPr>
                <w:rtl w:val="0"/>
              </w:rPr>
            </w:r>
          </w:p>
          <w:p w:rsidR="00000000" w:rsidDel="00000000" w:rsidP="00000000" w:rsidRDefault="00000000" w:rsidRPr="00000000" w14:paraId="0000008B">
            <w:pPr>
              <w:pageBreakBefore w:val="0"/>
              <w:widowControl w:val="0"/>
              <w:numPr>
                <w:ilvl w:val="0"/>
                <w:numId w:val="6"/>
              </w:numPr>
              <w:spacing w:after="0" w:before="0" w:lineRule="auto"/>
              <w:ind w:left="720" w:hanging="360"/>
              <w:rPr/>
            </w:pPr>
            <w:r w:rsidDel="00000000" w:rsidR="00000000" w:rsidRPr="00000000">
              <w:rPr>
                <w:rFonts w:ascii="Times New Roman" w:cs="Times New Roman" w:eastAsia="Times New Roman" w:hAnsi="Times New Roman"/>
                <w:rtl w:val="0"/>
              </w:rPr>
              <w:t xml:space="preserve">Library</w:t>
            </w:r>
            <w:r w:rsidDel="00000000" w:rsidR="00000000" w:rsidRPr="00000000">
              <w:rPr>
                <w:rtl w:val="0"/>
              </w:rPr>
            </w:r>
          </w:p>
          <w:p w:rsidR="00000000" w:rsidDel="00000000" w:rsidP="00000000" w:rsidRDefault="00000000" w:rsidRPr="00000000" w14:paraId="0000008C">
            <w:pPr>
              <w:pageBreakBefore w:val="0"/>
              <w:widowControl w:val="0"/>
              <w:numPr>
                <w:ilvl w:val="0"/>
                <w:numId w:val="6"/>
              </w:numPr>
              <w:spacing w:after="0" w:before="0" w:lineRule="auto"/>
              <w:ind w:left="720" w:hanging="360"/>
              <w:rPr/>
            </w:pPr>
            <w:r w:rsidDel="00000000" w:rsidR="00000000" w:rsidRPr="00000000">
              <w:rPr>
                <w:rFonts w:ascii="Times New Roman" w:cs="Times New Roman" w:eastAsia="Times New Roman" w:hAnsi="Times New Roman"/>
                <w:rtl w:val="0"/>
              </w:rPr>
              <w:t xml:space="preserve">Hostels</w:t>
            </w:r>
            <w:r w:rsidDel="00000000" w:rsidR="00000000" w:rsidRPr="00000000">
              <w:rPr>
                <w:rtl w:val="0"/>
              </w:rPr>
            </w:r>
          </w:p>
          <w:p w:rsidR="00000000" w:rsidDel="00000000" w:rsidP="00000000" w:rsidRDefault="00000000" w:rsidRPr="00000000" w14:paraId="0000008D">
            <w:pPr>
              <w:pageBreakBefore w:val="0"/>
              <w:widowControl w:val="0"/>
              <w:numPr>
                <w:ilvl w:val="0"/>
                <w:numId w:val="6"/>
              </w:numPr>
              <w:spacing w:before="0" w:lineRule="auto"/>
              <w:ind w:left="720" w:hanging="360"/>
              <w:rPr/>
            </w:pPr>
            <w:r w:rsidDel="00000000" w:rsidR="00000000" w:rsidRPr="00000000">
              <w:rPr>
                <w:rFonts w:ascii="Times New Roman" w:cs="Times New Roman" w:eastAsia="Times New Roman" w:hAnsi="Times New Roman"/>
                <w:rtl w:val="0"/>
              </w:rPr>
              <w:t xml:space="preserve">Canteen / Dining Hall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canteen, hostels. Food can be procured from nearby. Students live in Pondicherry and commute by bus. </w:t>
            </w:r>
          </w:p>
          <w:p w:rsidR="00000000" w:rsidDel="00000000" w:rsidP="00000000" w:rsidRDefault="00000000" w:rsidRPr="00000000" w14:paraId="0000008F">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details entered in Tool 8 observation checklist</w:t>
            </w:r>
          </w:p>
        </w:tc>
      </w:tr>
      <w:tr>
        <w:trPr>
          <w:cantSplit w:val="0"/>
          <w:trHeight w:val="10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Has the DIET established systemic linkages with other institutions? </w:t>
            </w:r>
          </w:p>
        </w:tc>
        <w:tc>
          <w:tcPr>
            <w:shd w:fill="auto" w:val="clear"/>
            <w:tcMar>
              <w:top w:w="100.0" w:type="dxa"/>
              <w:left w:w="100.0" w:type="dxa"/>
              <w:bottom w:w="100.0" w:type="dxa"/>
              <w:right w:w="100.0" w:type="dxa"/>
            </w:tcMar>
          </w:tcPr>
          <w:p w:rsidR="00000000" w:rsidDel="00000000" w:rsidP="00000000" w:rsidRDefault="00000000" w:rsidRPr="00000000" w14:paraId="00000092">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14:paraId="00000093">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Details of linkages/interactions with SSA, RMSA, CTE, SCERT, NGOs, Higher education institutions, others. What is the nature of / operational form of these linkages and meetings? </w:t>
            </w:r>
          </w:p>
        </w:tc>
        <w:tc>
          <w:tcPr>
            <w:shd w:fill="auto" w:val="clear"/>
            <w:tcMar>
              <w:top w:w="100.0" w:type="dxa"/>
              <w:left w:w="100.0" w:type="dxa"/>
              <w:bottom w:w="100.0" w:type="dxa"/>
              <w:right w:w="100.0" w:type="dxa"/>
            </w:tcMar>
          </w:tcPr>
          <w:p w:rsidR="00000000" w:rsidDel="00000000" w:rsidP="00000000" w:rsidRDefault="00000000" w:rsidRPr="00000000" w14:paraId="00000094">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SCERT in Pondicherry. No CTE but it sources its resource persons for trainings from some of the other institutions. Azim Premji has a presence and they seem to have informal collaborations with some of the faculty.</w:t>
            </w:r>
          </w:p>
        </w:tc>
      </w:tr>
      <w:tr>
        <w:trPr>
          <w:cantSplit w:val="0"/>
          <w:trHeight w:val="1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Does the DIET conduct any programs/ activities for faculty development and capacity building? </w:t>
            </w:r>
          </w:p>
        </w:tc>
        <w:tc>
          <w:tcPr>
            <w:shd w:fill="auto" w:val="clear"/>
            <w:tcMar>
              <w:top w:w="100.0" w:type="dxa"/>
              <w:left w:w="100.0" w:type="dxa"/>
              <w:bottom w:w="100.0" w:type="dxa"/>
              <w:right w:w="100.0" w:type="dxa"/>
            </w:tcMar>
          </w:tcPr>
          <w:p w:rsidR="00000000" w:rsidDel="00000000" w:rsidP="00000000" w:rsidRDefault="00000000" w:rsidRPr="00000000" w14:paraId="00000096">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97">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in the last five years, topics, number of participants? </w:t>
            </w:r>
          </w:p>
        </w:tc>
        <w:tc>
          <w:tcPr>
            <w:shd w:fill="auto" w:val="clear"/>
            <w:tcMar>
              <w:top w:w="100.0" w:type="dxa"/>
              <w:left w:w="100.0" w:type="dxa"/>
              <w:bottom w:w="100.0" w:type="dxa"/>
              <w:right w:w="100.0" w:type="dxa"/>
            </w:tcMar>
          </w:tcPr>
          <w:p w:rsidR="00000000" w:rsidDel="00000000" w:rsidP="00000000" w:rsidRDefault="00000000" w:rsidRPr="00000000" w14:paraId="00000098">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STC conducts faculty training and development programs. We send our faculty there.</w:t>
            </w:r>
          </w:p>
          <w:p w:rsidR="00000000" w:rsidDel="00000000" w:rsidP="00000000" w:rsidRDefault="00000000" w:rsidRPr="00000000" w14:paraId="00000099">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Training of other teachers also happens inside the institute. List of training sessions planned included in the enclosures. On the day of visit, in fact, there was a training of HMs and teachers in communicative English and a seminar in Tamil happening simultaneously at the DIET.</w:t>
            </w:r>
          </w:p>
        </w:tc>
      </w:tr>
      <w:tr>
        <w:trPr>
          <w:cantSplit w:val="0"/>
          <w:trHeight w:val="5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Is the DIET involved in research activities? </w:t>
            </w:r>
          </w:p>
        </w:tc>
        <w:tc>
          <w:tcPr>
            <w:shd w:fill="auto" w:val="clear"/>
            <w:tcMar>
              <w:top w:w="100.0" w:type="dxa"/>
              <w:left w:w="100.0" w:type="dxa"/>
              <w:bottom w:w="100.0" w:type="dxa"/>
              <w:right w:w="100.0" w:type="dxa"/>
            </w:tcMar>
          </w:tcPr>
          <w:p w:rsidR="00000000" w:rsidDel="00000000" w:rsidP="00000000" w:rsidRDefault="00000000" w:rsidRPr="00000000" w14:paraId="0000009C">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14:paraId="0000009D">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-Areas of research covered</w:t>
            </w:r>
          </w:p>
          <w:p w:rsidR="00000000" w:rsidDel="00000000" w:rsidP="00000000" w:rsidRDefault="00000000" w:rsidRPr="00000000" w14:paraId="0000009E">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publications </w:t>
            </w:r>
          </w:p>
        </w:tc>
        <w:tc>
          <w:tcPr>
            <w:shd w:fill="auto" w:val="clear"/>
            <w:tcMar>
              <w:top w:w="100.0" w:type="dxa"/>
              <w:left w:w="100.0" w:type="dxa"/>
              <w:bottom w:w="100.0" w:type="dxa"/>
              <w:right w:w="100.0" w:type="dxa"/>
            </w:tcMar>
          </w:tcPr>
          <w:p w:rsidR="00000000" w:rsidDel="00000000" w:rsidP="00000000" w:rsidRDefault="00000000" w:rsidRPr="00000000" w14:paraId="0000009F">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 faculty based on their interest and area conduct their own research. There is no pressure. Mr. Charles had published a paper, some of the other faculty like Thirunarayanan and Arunagiri have had papers published in Elsevier.</w:t>
            </w:r>
          </w:p>
        </w:tc>
      </w:tr>
      <w:tr>
        <w:trPr>
          <w:cantSplit w:val="0"/>
          <w:trHeight w:val="2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Has the DIET prepared the perspective plan?</w:t>
            </w:r>
          </w:p>
        </w:tc>
        <w:tc>
          <w:tcPr>
            <w:shd w:fill="auto" w:val="clear"/>
            <w:tcMar>
              <w:top w:w="100.0" w:type="dxa"/>
              <w:left w:w="100.0" w:type="dxa"/>
              <w:bottom w:w="100.0" w:type="dxa"/>
              <w:right w:w="100.0" w:type="dxa"/>
            </w:tcMar>
          </w:tcPr>
          <w:p w:rsidR="00000000" w:rsidDel="00000000" w:rsidP="00000000" w:rsidRDefault="00000000" w:rsidRPr="00000000" w14:paraId="000000A1">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is it prepared? </w:t>
            </w:r>
          </w:p>
        </w:tc>
        <w:tc>
          <w:tcPr>
            <w:shd w:fill="auto" w:val="clear"/>
            <w:tcMar>
              <w:top w:w="100.0" w:type="dxa"/>
              <w:left w:w="100.0" w:type="dxa"/>
              <w:bottom w:w="100.0" w:type="dxa"/>
              <w:right w:w="100.0" w:type="dxa"/>
            </w:tcMar>
          </w:tcPr>
          <w:p w:rsidR="00000000" w:rsidDel="00000000" w:rsidP="00000000" w:rsidRDefault="00000000" w:rsidRPr="00000000" w14:paraId="000000A3">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Has the DIET prepared its annual plans? </w:t>
            </w:r>
          </w:p>
        </w:tc>
        <w:tc>
          <w:tcPr>
            <w:shd w:fill="auto" w:val="clear"/>
            <w:tcMar>
              <w:top w:w="100.0" w:type="dxa"/>
              <w:left w:w="100.0" w:type="dxa"/>
              <w:bottom w:w="100.0" w:type="dxa"/>
              <w:right w:w="100.0" w:type="dxa"/>
            </w:tcMar>
          </w:tcPr>
          <w:p w:rsidR="00000000" w:rsidDel="00000000" w:rsidP="00000000" w:rsidRDefault="00000000" w:rsidRPr="00000000" w14:paraId="000000A5">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are these prepared? </w:t>
            </w:r>
          </w:p>
        </w:tc>
        <w:tc>
          <w:tcPr>
            <w:shd w:fill="auto" w:val="clear"/>
            <w:tcMar>
              <w:top w:w="100.0" w:type="dxa"/>
              <w:left w:w="100.0" w:type="dxa"/>
              <w:bottom w:w="100.0" w:type="dxa"/>
              <w:right w:w="100.0" w:type="dxa"/>
            </w:tcMar>
          </w:tcPr>
          <w:p w:rsidR="00000000" w:rsidDel="00000000" w:rsidP="00000000" w:rsidRDefault="00000000" w:rsidRPr="00000000" w14:paraId="000000A7">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Has the DIET introduced any innovation in the role it plays ?</w:t>
            </w:r>
          </w:p>
        </w:tc>
        <w:tc>
          <w:tcPr>
            <w:shd w:fill="auto" w:val="clear"/>
            <w:tcMar>
              <w:top w:w="100.0" w:type="dxa"/>
              <w:left w:w="100.0" w:type="dxa"/>
              <w:bottom w:w="100.0" w:type="dxa"/>
              <w:right w:w="100.0" w:type="dxa"/>
            </w:tcMar>
          </w:tcPr>
          <w:p w:rsidR="00000000" w:rsidDel="00000000" w:rsidP="00000000" w:rsidRDefault="00000000" w:rsidRPr="00000000" w14:paraId="000000A9">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A">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Details of innovative programs? Who has funded them? </w:t>
            </w:r>
          </w:p>
        </w:tc>
        <w:tc>
          <w:tcPr>
            <w:shd w:fill="auto" w:val="clear"/>
            <w:tcMar>
              <w:top w:w="100.0" w:type="dxa"/>
              <w:left w:w="100.0" w:type="dxa"/>
              <w:bottom w:w="100.0" w:type="dxa"/>
              <w:right w:w="100.0" w:type="dxa"/>
            </w:tcMar>
          </w:tcPr>
          <w:p w:rsidR="00000000" w:rsidDel="00000000" w:rsidP="00000000" w:rsidRDefault="00000000" w:rsidRPr="00000000" w14:paraId="000000AB">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TLMs were produced and had an exhibition for 3 days, attended by all teachers. This happens once a year. The faculty at the DIETs developed the TLMs.</w:t>
            </w:r>
          </w:p>
        </w:tc>
      </w:tr>
    </w:tbl>
    <w:p w:rsidR="00000000" w:rsidDel="00000000" w:rsidP="00000000" w:rsidRDefault="00000000" w:rsidRPr="00000000" w14:paraId="000000A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Miscellaneous set of observations by Mr. Bhaskaran and Mr. Thirunarayanan:</w:t>
      </w:r>
    </w:p>
    <w:p w:rsidR="00000000" w:rsidDel="00000000" w:rsidP="00000000" w:rsidRDefault="00000000" w:rsidRPr="00000000" w14:paraId="000000B0">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1">
      <w:pPr>
        <w:pageBreakBefore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Mr. Bhaskaran had taught 6-10 standard students. Then he had been a high school principal. Here, the students are older. Has his experience from school of what is/not happening influenced his dealings in the DIET in any way? He says the DIET curriculum has not changed, it remains the same. He also says we don’t have the power to change it in any way. However, he said there are no major gaps. Things here are good enough.</w:t>
      </w:r>
    </w:p>
    <w:p w:rsidR="00000000" w:rsidDel="00000000" w:rsidP="00000000" w:rsidRDefault="00000000" w:rsidRPr="00000000" w14:paraId="000000B2">
      <w:pPr>
        <w:pageBreakBefore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Medium of instruction: Tamil and English. Tamilnadu government gives us books in Tamil medium, not in English medium. DIET faculty translate these books into English. Then they publish it. This is for in-house use. There is no remuneration for this work done. Printing is done on DIET funds. It does not go out. There is no market or need for it.</w:t>
      </w:r>
    </w:p>
    <w:p w:rsidR="00000000" w:rsidDel="00000000" w:rsidP="00000000" w:rsidRDefault="00000000" w:rsidRPr="00000000" w14:paraId="000000B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pageBreakBefore w:val="0"/>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Regarding DElEd: there are 7 subjects in 1st year</w:t>
      </w:r>
    </w:p>
    <w:p w:rsidR="00000000" w:rsidDel="00000000" w:rsidP="00000000" w:rsidRDefault="00000000" w:rsidRPr="00000000" w14:paraId="000000B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Learning Child</w:t>
      </w:r>
    </w:p>
    <w:p w:rsidR="00000000" w:rsidDel="00000000" w:rsidP="00000000" w:rsidRDefault="00000000" w:rsidRPr="00000000" w14:paraId="000000B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FEL (Facilitation of Enhanced Learning) - basically Education Technology</w:t>
      </w:r>
    </w:p>
    <w:p w:rsidR="00000000" w:rsidDel="00000000" w:rsidP="00000000" w:rsidRDefault="00000000" w:rsidRPr="00000000" w14:paraId="000000B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Teaching of Tamil</w:t>
      </w:r>
    </w:p>
    <w:p w:rsidR="00000000" w:rsidDel="00000000" w:rsidP="00000000" w:rsidRDefault="00000000" w:rsidRPr="00000000" w14:paraId="000000B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Teaching of English </w:t>
      </w:r>
    </w:p>
    <w:p w:rsidR="00000000" w:rsidDel="00000000" w:rsidP="00000000" w:rsidRDefault="00000000" w:rsidRPr="00000000" w14:paraId="000000B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Teaching of Maths</w:t>
      </w:r>
    </w:p>
    <w:p w:rsidR="00000000" w:rsidDel="00000000" w:rsidP="00000000" w:rsidRDefault="00000000" w:rsidRPr="00000000" w14:paraId="000000B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Teaching of Science</w:t>
      </w:r>
    </w:p>
    <w:p w:rsidR="00000000" w:rsidDel="00000000" w:rsidP="00000000" w:rsidRDefault="00000000" w:rsidRPr="00000000" w14:paraId="000000B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Teaching of Social Studies</w:t>
      </w:r>
    </w:p>
    <w:p w:rsidR="00000000" w:rsidDel="00000000" w:rsidP="00000000" w:rsidRDefault="00000000" w:rsidRPr="00000000" w14:paraId="000000B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2nd year: Indian Education System + Part 2 of the remaining 6 papers + ECCE (Early Childhood Care and Education)</w:t>
      </w:r>
    </w:p>
    <w:p w:rsidR="00000000" w:rsidDel="00000000" w:rsidP="00000000" w:rsidRDefault="00000000" w:rsidRPr="00000000" w14:paraId="000000B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pageBreakBefore w:val="0"/>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CTET is difficult to clear because it is in either English or Hindi, while a majority of these children are from Tamil medium. </w:t>
      </w:r>
    </w:p>
    <w:p w:rsidR="00000000" w:rsidDel="00000000" w:rsidP="00000000" w:rsidRDefault="00000000" w:rsidRPr="00000000" w14:paraId="000000C0">
      <w:pPr>
        <w:pageBreakBefore w:val="0"/>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decreasing number of primary schools is causing a scarcity in jobs. Schools are being combined and existing teachers are teaching more students. There are therefore not many new jobs coming up.</w:t>
      </w:r>
    </w:p>
    <w:p w:rsidR="00000000" w:rsidDel="00000000" w:rsidP="00000000" w:rsidRDefault="00000000" w:rsidRPr="00000000" w14:paraId="000000C1">
      <w:pPr>
        <w:pageBreakBefore w:val="0"/>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DIET got the best institution NSS award</w:t>
      </w:r>
    </w:p>
    <w:p w:rsidR="00000000" w:rsidDel="00000000" w:rsidP="00000000" w:rsidRDefault="00000000" w:rsidRPr="00000000" w14:paraId="000000C2">
      <w:pPr>
        <w:pageBreakBefore w:val="0"/>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They are not doing BEd. mandate has to come before they can start the program. There is however talk of converting the DElEd into a combined BEd El Ed. \</w:t>
      </w:r>
    </w:p>
    <w:p w:rsidR="00000000" w:rsidDel="00000000" w:rsidP="00000000" w:rsidRDefault="00000000" w:rsidRPr="00000000" w14:paraId="000000C3">
      <w:pPr>
        <w:pageBreakBefore w:val="0"/>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NIOS: more of a voluntary activity.</w:t>
      </w:r>
    </w:p>
    <w:p w:rsidR="00000000" w:rsidDel="00000000" w:rsidP="00000000" w:rsidRDefault="00000000" w:rsidRPr="00000000" w14:paraId="000000C4">
      <w:pPr>
        <w:pageBreakBefore w:val="0"/>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Curriculum pattern followed is CBSE at the primary level.</w:t>
      </w:r>
    </w:p>
    <w:p w:rsidR="00000000" w:rsidDel="00000000" w:rsidP="00000000" w:rsidRDefault="00000000" w:rsidRPr="00000000" w14:paraId="000000C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Thoughts on how to improve DIETs:</w:t>
      </w:r>
    </w:p>
    <w:p w:rsidR="00000000" w:rsidDel="00000000" w:rsidP="00000000" w:rsidRDefault="00000000" w:rsidRPr="00000000" w14:paraId="000000C7">
      <w:pPr>
        <w:pageBreakBefore w:val="0"/>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Coordination with all the DIETs across the states at least through websites</w:t>
      </w:r>
    </w:p>
    <w:p w:rsidR="00000000" w:rsidDel="00000000" w:rsidP="00000000" w:rsidRDefault="00000000" w:rsidRPr="00000000" w14:paraId="000000C8">
      <w:pPr>
        <w:pageBreakBefore w:val="0"/>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Best practices should be shared</w:t>
      </w:r>
    </w:p>
    <w:p w:rsidR="00000000" w:rsidDel="00000000" w:rsidP="00000000" w:rsidRDefault="00000000" w:rsidRPr="00000000" w14:paraId="000000C9">
      <w:pPr>
        <w:pageBreakBefore w:val="0"/>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Exchange of students across DIETs would be a good idea</w:t>
      </w:r>
    </w:p>
    <w:p w:rsidR="00000000" w:rsidDel="00000000" w:rsidP="00000000" w:rsidRDefault="00000000" w:rsidRPr="00000000" w14:paraId="000000CA">
      <w:pPr>
        <w:pageBreakBefore w:val="0"/>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Separate SCERT for Pondicherry necessary</w:t>
      </w:r>
    </w:p>
    <w:p w:rsidR="00000000" w:rsidDel="00000000" w:rsidP="00000000" w:rsidRDefault="00000000" w:rsidRPr="00000000" w14:paraId="000000CB">
      <w:pPr>
        <w:pageBreakBefore w:val="0"/>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DIETs are benefitting due to encadrement</w:t>
      </w:r>
    </w:p>
    <w:p w:rsidR="00000000" w:rsidDel="00000000" w:rsidP="00000000" w:rsidRDefault="00000000" w:rsidRPr="00000000" w14:paraId="000000C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pageBreakBefore w:val="0"/>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is a fund shortage. First it was 100%, now funding is 60% - 40%</w:t>
      </w:r>
    </w:p>
    <w:p w:rsidR="00000000" w:rsidDel="00000000" w:rsidP="00000000" w:rsidRDefault="00000000" w:rsidRPr="00000000" w14:paraId="000000CE">
      <w:pPr>
        <w:pageBreakBefore w:val="0"/>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Children should have access to e-learning. Now coordination is a problem. We need an e-learning centre, a DIET portal</w:t>
      </w:r>
    </w:p>
    <w:p w:rsidR="00000000" w:rsidDel="00000000" w:rsidP="00000000" w:rsidRDefault="00000000" w:rsidRPr="00000000" w14:paraId="000000CF">
      <w:pPr>
        <w:pageBreakBefore w:val="0"/>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Students find it difficult to handle English medium. The classes are in English. Tamil is used mainly for instructions and explaining concepts.</w:t>
      </w:r>
    </w:p>
    <w:p w:rsidR="00000000" w:rsidDel="00000000" w:rsidP="00000000" w:rsidRDefault="00000000" w:rsidRPr="00000000" w14:paraId="000000D0">
      <w:pPr>
        <w:pageBreakBefore w:val="0"/>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is no process improvement plan right now. There should be periodic appraisals asking for opinions at least.</w:t>
      </w:r>
    </w:p>
    <w:p w:rsidR="00000000" w:rsidDel="00000000" w:rsidP="00000000" w:rsidRDefault="00000000" w:rsidRPr="00000000" w14:paraId="000000D1">
      <w:pPr>
        <w:pageBreakBefore w:val="0"/>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NCERT + NUEPA - training experience for teachers at this DIET. The faculty are the resource persons for in-service trainings. Our faculty also go to these. Some of these are 7 day a week trainings.</w:t>
      </w:r>
    </w:p>
    <w:p w:rsidR="00000000" w:rsidDel="00000000" w:rsidP="00000000" w:rsidRDefault="00000000" w:rsidRPr="00000000" w14:paraId="000000D2">
      <w:pPr>
        <w:pageBreakBefore w:val="0"/>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Coordination between DIETs is not difficult</w:t>
      </w:r>
    </w:p>
    <w:p w:rsidR="00000000" w:rsidDel="00000000" w:rsidP="00000000" w:rsidRDefault="00000000" w:rsidRPr="00000000" w14:paraId="000000D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CTEs</w:t>
      </w:r>
    </w:p>
    <w:p w:rsidR="00000000" w:rsidDel="00000000" w:rsidP="00000000" w:rsidRDefault="00000000" w:rsidRPr="00000000" w14:paraId="000000D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 Role as envisaged under 2012 CSSTE Guidelines </w:t>
      </w:r>
    </w:p>
    <w:tbl>
      <w:tblPr>
        <w:tblStyle w:val="Table3"/>
        <w:tblW w:w="1034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90"/>
        <w:gridCol w:w="930"/>
        <w:gridCol w:w="2550"/>
        <w:gridCol w:w="3178"/>
        <w:tblGridChange w:id="0">
          <w:tblGrid>
            <w:gridCol w:w="3690"/>
            <w:gridCol w:w="930"/>
            <w:gridCol w:w="2550"/>
            <w:gridCol w:w="317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8">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Role </w:t>
            </w:r>
          </w:p>
        </w:tc>
        <w:tc>
          <w:tcPr>
            <w:shd w:fill="auto" w:val="clear"/>
            <w:tcMar>
              <w:top w:w="100.0" w:type="dxa"/>
              <w:left w:w="100.0" w:type="dxa"/>
              <w:bottom w:w="100.0" w:type="dxa"/>
              <w:right w:w="100.0" w:type="dxa"/>
            </w:tcMar>
          </w:tcPr>
          <w:p w:rsidR="00000000" w:rsidDel="00000000" w:rsidP="00000000" w:rsidRDefault="00000000" w:rsidRPr="00000000" w14:paraId="000000D9">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Yes/No</w:t>
            </w:r>
          </w:p>
        </w:tc>
        <w:tc>
          <w:tcPr>
            <w:shd w:fill="auto" w:val="clear"/>
            <w:tcMar>
              <w:top w:w="100.0" w:type="dxa"/>
              <w:left w:w="100.0" w:type="dxa"/>
              <w:bottom w:w="100.0" w:type="dxa"/>
              <w:right w:w="100.0" w:type="dxa"/>
            </w:tcMar>
          </w:tcPr>
          <w:p w:rsidR="00000000" w:rsidDel="00000000" w:rsidP="00000000" w:rsidRDefault="00000000" w:rsidRPr="00000000" w14:paraId="000000DA">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yes,  details </w:t>
            </w:r>
          </w:p>
        </w:tc>
        <w:tc>
          <w:tcPr>
            <w:shd w:fill="auto" w:val="clear"/>
            <w:tcMar>
              <w:top w:w="100.0" w:type="dxa"/>
              <w:left w:w="100.0" w:type="dxa"/>
              <w:bottom w:w="100.0" w:type="dxa"/>
              <w:right w:w="100.0" w:type="dxa"/>
            </w:tcMar>
          </w:tcPr>
          <w:p w:rsidR="00000000" w:rsidDel="00000000" w:rsidP="00000000" w:rsidRDefault="00000000" w:rsidRPr="00000000" w14:paraId="000000DB">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Remarks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C">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1.Has the CTE played a role in development of excellence in secondary teacher education?</w:t>
            </w:r>
          </w:p>
        </w:tc>
        <w:tc>
          <w:tcPr>
            <w:shd w:fill="auto" w:val="clear"/>
            <w:tcMar>
              <w:top w:w="100.0" w:type="dxa"/>
              <w:left w:w="100.0" w:type="dxa"/>
              <w:bottom w:w="100.0" w:type="dxa"/>
              <w:right w:w="100.0" w:type="dxa"/>
            </w:tcMar>
          </w:tcPr>
          <w:p w:rsidR="00000000" w:rsidDel="00000000" w:rsidP="00000000" w:rsidRDefault="00000000" w:rsidRPr="00000000" w14:paraId="000000DD">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E">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-Needs analysis surveys for trainings conducted</w:t>
            </w:r>
          </w:p>
          <w:p w:rsidR="00000000" w:rsidDel="00000000" w:rsidP="00000000" w:rsidRDefault="00000000" w:rsidRPr="00000000" w14:paraId="000000DF">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-Creation of context specific handbooks</w:t>
            </w:r>
          </w:p>
          <w:p w:rsidR="00000000" w:rsidDel="00000000" w:rsidP="00000000" w:rsidRDefault="00000000" w:rsidRPr="00000000" w14:paraId="000000E0">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-maintenance of detailed database on secondary schools and secondary school teachers</w:t>
            </w:r>
          </w:p>
          <w:p w:rsidR="00000000" w:rsidDel="00000000" w:rsidP="00000000" w:rsidRDefault="00000000" w:rsidRPr="00000000" w14:paraId="000000E1">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activities </w:t>
            </w:r>
          </w:p>
        </w:tc>
        <w:tc>
          <w:tcPr>
            <w:shd w:fill="auto" w:val="clear"/>
            <w:tcMar>
              <w:top w:w="100.0" w:type="dxa"/>
              <w:left w:w="100.0" w:type="dxa"/>
              <w:bottom w:w="100.0" w:type="dxa"/>
              <w:right w:w="100.0" w:type="dxa"/>
            </w:tcMar>
          </w:tcPr>
          <w:p w:rsidR="00000000" w:rsidDel="00000000" w:rsidP="00000000" w:rsidRDefault="00000000" w:rsidRPr="00000000" w14:paraId="000000E2">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3">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Have new CTEs been set up wherever a need was identified?</w:t>
            </w:r>
          </w:p>
        </w:tc>
        <w:tc>
          <w:tcPr>
            <w:shd w:fill="auto" w:val="clear"/>
            <w:tcMar>
              <w:top w:w="100.0" w:type="dxa"/>
              <w:left w:w="100.0" w:type="dxa"/>
              <w:bottom w:w="100.0" w:type="dxa"/>
              <w:right w:w="100.0" w:type="dxa"/>
            </w:tcMar>
          </w:tcPr>
          <w:p w:rsidR="00000000" w:rsidDel="00000000" w:rsidP="00000000" w:rsidRDefault="00000000" w:rsidRPr="00000000" w14:paraId="000000E4">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5">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6">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Has the CTE developed collaboration with IASEs?</w:t>
            </w:r>
          </w:p>
        </w:tc>
        <w:tc>
          <w:tcPr>
            <w:shd w:fill="auto" w:val="clear"/>
            <w:tcMar>
              <w:top w:w="100.0" w:type="dxa"/>
              <w:left w:w="100.0" w:type="dxa"/>
              <w:bottom w:w="100.0" w:type="dxa"/>
              <w:right w:w="100.0" w:type="dxa"/>
            </w:tcMar>
          </w:tcPr>
          <w:p w:rsidR="00000000" w:rsidDel="00000000" w:rsidP="00000000" w:rsidRDefault="00000000" w:rsidRPr="00000000" w14:paraId="000000E8">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9">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-Capacity development of CTEs</w:t>
            </w:r>
          </w:p>
          <w:p w:rsidR="00000000" w:rsidDel="00000000" w:rsidP="00000000" w:rsidRDefault="00000000" w:rsidRPr="00000000" w14:paraId="000000EA">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Capacity development for handling research </w:t>
            </w:r>
          </w:p>
        </w:tc>
        <w:tc>
          <w:tcPr>
            <w:shd w:fill="auto" w:val="clear"/>
            <w:tcMar>
              <w:top w:w="100.0" w:type="dxa"/>
              <w:left w:w="100.0" w:type="dxa"/>
              <w:bottom w:w="100.0" w:type="dxa"/>
              <w:right w:w="100.0" w:type="dxa"/>
            </w:tcMar>
          </w:tcPr>
          <w:p w:rsidR="00000000" w:rsidDel="00000000" w:rsidP="00000000" w:rsidRDefault="00000000" w:rsidRPr="00000000" w14:paraId="000000EB">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C">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Has the CTE developed collaborations with SCERT?</w:t>
            </w:r>
          </w:p>
        </w:tc>
        <w:tc>
          <w:tcPr>
            <w:shd w:fill="auto" w:val="clear"/>
            <w:tcMar>
              <w:top w:w="100.0" w:type="dxa"/>
              <w:left w:w="100.0" w:type="dxa"/>
              <w:bottom w:w="100.0" w:type="dxa"/>
              <w:right w:w="100.0" w:type="dxa"/>
            </w:tcMar>
          </w:tcPr>
          <w:p w:rsidR="00000000" w:rsidDel="00000000" w:rsidP="00000000" w:rsidRDefault="00000000" w:rsidRPr="00000000" w14:paraId="000000ED">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E">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-Facilitating collaborations with other state agencies</w:t>
            </w:r>
          </w:p>
          <w:p w:rsidR="00000000" w:rsidDel="00000000" w:rsidP="00000000" w:rsidRDefault="00000000" w:rsidRPr="00000000" w14:paraId="000000EF">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Support provided to the CTE’s PAC</w:t>
            </w:r>
          </w:p>
        </w:tc>
        <w:tc>
          <w:tcPr>
            <w:shd w:fill="auto" w:val="clear"/>
            <w:tcMar>
              <w:top w:w="100.0" w:type="dxa"/>
              <w:left w:w="100.0" w:type="dxa"/>
              <w:bottom w:w="100.0" w:type="dxa"/>
              <w:right w:w="100.0" w:type="dxa"/>
            </w:tcMar>
          </w:tcPr>
          <w:p w:rsidR="00000000" w:rsidDel="00000000" w:rsidP="00000000" w:rsidRDefault="00000000" w:rsidRPr="00000000" w14:paraId="000000F0">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Has the CTE used ICT effectively?</w:t>
            </w:r>
          </w:p>
        </w:tc>
        <w:tc>
          <w:tcPr>
            <w:shd w:fill="auto" w:val="clear"/>
            <w:tcMar>
              <w:top w:w="100.0" w:type="dxa"/>
              <w:left w:w="100.0" w:type="dxa"/>
              <w:bottom w:w="100.0" w:type="dxa"/>
              <w:right w:w="100.0" w:type="dxa"/>
            </w:tcMar>
          </w:tcPr>
          <w:p w:rsidR="00000000" w:rsidDel="00000000" w:rsidP="00000000" w:rsidRDefault="00000000" w:rsidRPr="00000000" w14:paraId="000000F2">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3">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-Adherence to NCFTE 2009 norms</w:t>
            </w:r>
          </w:p>
          <w:p w:rsidR="00000000" w:rsidDel="00000000" w:rsidP="00000000" w:rsidRDefault="00000000" w:rsidRPr="00000000" w14:paraId="000000F4">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-Retention of institutional memory</w:t>
            </w:r>
          </w:p>
          <w:p w:rsidR="00000000" w:rsidDel="00000000" w:rsidP="00000000" w:rsidRDefault="00000000" w:rsidRPr="00000000" w14:paraId="000000F5">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-Institutional Development</w:t>
            </w:r>
          </w:p>
          <w:p w:rsidR="00000000" w:rsidDel="00000000" w:rsidP="00000000" w:rsidRDefault="00000000" w:rsidRPr="00000000" w14:paraId="000000F6">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-Development of institutional links </w:t>
            </w:r>
          </w:p>
          <w:p w:rsidR="00000000" w:rsidDel="00000000" w:rsidP="00000000" w:rsidRDefault="00000000" w:rsidRPr="00000000" w14:paraId="000000F7">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-Development of locally relevant teacher education modules</w:t>
            </w:r>
          </w:p>
          <w:p w:rsidR="00000000" w:rsidDel="00000000" w:rsidP="00000000" w:rsidRDefault="00000000" w:rsidRPr="00000000" w14:paraId="000000F8">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-Development of COPs </w:t>
            </w:r>
          </w:p>
        </w:tc>
        <w:tc>
          <w:tcPr>
            <w:shd w:fill="auto" w:val="clear"/>
            <w:tcMar>
              <w:top w:w="100.0" w:type="dxa"/>
              <w:left w:w="100.0" w:type="dxa"/>
              <w:bottom w:w="100.0" w:type="dxa"/>
              <w:right w:w="100.0" w:type="dxa"/>
            </w:tcMar>
          </w:tcPr>
          <w:p w:rsidR="00000000" w:rsidDel="00000000" w:rsidP="00000000" w:rsidRDefault="00000000" w:rsidRPr="00000000" w14:paraId="000000F9">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A">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Has the PSTE programme been implemented?</w:t>
            </w:r>
          </w:p>
        </w:tc>
        <w:tc>
          <w:tcPr>
            <w:shd w:fill="auto" w:val="clear"/>
            <w:tcMar>
              <w:top w:w="100.0" w:type="dxa"/>
              <w:left w:w="100.0" w:type="dxa"/>
              <w:bottom w:w="100.0" w:type="dxa"/>
              <w:right w:w="100.0" w:type="dxa"/>
            </w:tcMar>
          </w:tcPr>
          <w:p w:rsidR="00000000" w:rsidDel="00000000" w:rsidP="00000000" w:rsidRDefault="00000000" w:rsidRPr="00000000" w14:paraId="000000FB">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C">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students have completed the PSTE? </w:t>
            </w:r>
          </w:p>
        </w:tc>
        <w:tc>
          <w:tcPr>
            <w:shd w:fill="auto" w:val="clear"/>
            <w:tcMar>
              <w:top w:w="100.0" w:type="dxa"/>
              <w:left w:w="100.0" w:type="dxa"/>
              <w:bottom w:w="100.0" w:type="dxa"/>
              <w:right w:w="100.0" w:type="dxa"/>
            </w:tcMar>
          </w:tcPr>
          <w:p w:rsidR="00000000" w:rsidDel="00000000" w:rsidP="00000000" w:rsidRDefault="00000000" w:rsidRPr="00000000" w14:paraId="000000FD">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E">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Has the mandated process of tracking and monitoring been followed? </w:t>
            </w:r>
          </w:p>
        </w:tc>
        <w:tc>
          <w:tcPr>
            <w:shd w:fill="auto" w:val="clear"/>
            <w:tcMar>
              <w:top w:w="100.0" w:type="dxa"/>
              <w:left w:w="100.0" w:type="dxa"/>
              <w:bottom w:w="100.0" w:type="dxa"/>
              <w:right w:w="100.0" w:type="dxa"/>
            </w:tcMar>
          </w:tcPr>
          <w:p w:rsidR="00000000" w:rsidDel="00000000" w:rsidP="00000000" w:rsidRDefault="00000000" w:rsidRPr="00000000" w14:paraId="000000FF">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0">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1">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2">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Does professional development of TEs form a part of the CTEs activities? </w:t>
            </w:r>
          </w:p>
        </w:tc>
        <w:tc>
          <w:tcPr>
            <w:shd w:fill="auto" w:val="clear"/>
            <w:tcMar>
              <w:top w:w="100.0" w:type="dxa"/>
              <w:left w:w="100.0" w:type="dxa"/>
              <w:bottom w:w="100.0" w:type="dxa"/>
              <w:right w:w="100.0" w:type="dxa"/>
            </w:tcMar>
          </w:tcPr>
          <w:p w:rsidR="00000000" w:rsidDel="00000000" w:rsidP="00000000" w:rsidRDefault="00000000" w:rsidRPr="00000000" w14:paraId="00000103">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4">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what way? </w:t>
            </w:r>
          </w:p>
        </w:tc>
        <w:tc>
          <w:tcPr>
            <w:shd w:fill="auto" w:val="clear"/>
            <w:tcMar>
              <w:top w:w="100.0" w:type="dxa"/>
              <w:left w:w="100.0" w:type="dxa"/>
              <w:bottom w:w="100.0" w:type="dxa"/>
              <w:right w:w="100.0" w:type="dxa"/>
            </w:tcMar>
          </w:tcPr>
          <w:p w:rsidR="00000000" w:rsidDel="00000000" w:rsidP="00000000" w:rsidRDefault="00000000" w:rsidRPr="00000000" w14:paraId="00000105">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6">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Has the ISTE program been implemented?</w:t>
            </w:r>
          </w:p>
        </w:tc>
        <w:tc>
          <w:tcPr>
            <w:shd w:fill="auto" w:val="clear"/>
            <w:tcMar>
              <w:top w:w="100.0" w:type="dxa"/>
              <w:left w:w="100.0" w:type="dxa"/>
              <w:bottom w:w="100.0" w:type="dxa"/>
              <w:right w:w="100.0" w:type="dxa"/>
            </w:tcMar>
          </w:tcPr>
          <w:p w:rsidR="00000000" w:rsidDel="00000000" w:rsidP="00000000" w:rsidRDefault="00000000" w:rsidRPr="00000000" w14:paraId="00000107">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8">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participants in 5 years? </w:t>
            </w:r>
          </w:p>
        </w:tc>
        <w:tc>
          <w:tcPr>
            <w:shd w:fill="auto" w:val="clear"/>
            <w:tcMar>
              <w:top w:w="100.0" w:type="dxa"/>
              <w:left w:w="100.0" w:type="dxa"/>
              <w:bottom w:w="100.0" w:type="dxa"/>
              <w:right w:w="100.0" w:type="dxa"/>
            </w:tcMar>
          </w:tcPr>
          <w:p w:rsidR="00000000" w:rsidDel="00000000" w:rsidP="00000000" w:rsidRDefault="00000000" w:rsidRPr="00000000" w14:paraId="00000109">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A">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Has the CTE provided extension and resource support to secondary schools? </w:t>
            </w:r>
          </w:p>
        </w:tc>
        <w:tc>
          <w:tcPr>
            <w:shd w:fill="auto" w:val="clear"/>
            <w:tcMar>
              <w:top w:w="100.0" w:type="dxa"/>
              <w:left w:w="100.0" w:type="dxa"/>
              <w:bottom w:w="100.0" w:type="dxa"/>
              <w:right w:w="100.0" w:type="dxa"/>
            </w:tcMar>
          </w:tcPr>
          <w:p w:rsidR="00000000" w:rsidDel="00000000" w:rsidP="00000000" w:rsidRDefault="00000000" w:rsidRPr="00000000" w14:paraId="0000010B">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C">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schools? What kind of support has been provided? </w:t>
            </w:r>
          </w:p>
        </w:tc>
        <w:tc>
          <w:tcPr>
            <w:shd w:fill="auto" w:val="clear"/>
            <w:tcMar>
              <w:top w:w="100.0" w:type="dxa"/>
              <w:left w:w="100.0" w:type="dxa"/>
              <w:bottom w:w="100.0" w:type="dxa"/>
              <w:right w:w="100.0" w:type="dxa"/>
            </w:tcMar>
          </w:tcPr>
          <w:p w:rsidR="00000000" w:rsidDel="00000000" w:rsidP="00000000" w:rsidRDefault="00000000" w:rsidRPr="00000000" w14:paraId="0000010D">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E">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Has the CTE provided resource support to DIETs? </w:t>
            </w:r>
          </w:p>
        </w:tc>
        <w:tc>
          <w:tcPr>
            <w:shd w:fill="auto" w:val="clear"/>
            <w:tcMar>
              <w:top w:w="100.0" w:type="dxa"/>
              <w:left w:w="100.0" w:type="dxa"/>
              <w:bottom w:w="100.0" w:type="dxa"/>
              <w:right w:w="100.0" w:type="dxa"/>
            </w:tcMar>
          </w:tcPr>
          <w:p w:rsidR="00000000" w:rsidDel="00000000" w:rsidP="00000000" w:rsidRDefault="00000000" w:rsidRPr="00000000" w14:paraId="0000010F">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0">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When? What support was provided?</w:t>
            </w:r>
          </w:p>
        </w:tc>
        <w:tc>
          <w:tcPr>
            <w:shd w:fill="auto" w:val="clear"/>
            <w:tcMar>
              <w:top w:w="100.0" w:type="dxa"/>
              <w:left w:w="100.0" w:type="dxa"/>
              <w:bottom w:w="100.0" w:type="dxa"/>
              <w:right w:w="100.0" w:type="dxa"/>
            </w:tcMar>
          </w:tcPr>
          <w:p w:rsidR="00000000" w:rsidDel="00000000" w:rsidP="00000000" w:rsidRDefault="00000000" w:rsidRPr="00000000" w14:paraId="00000111">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2">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Has the CTE established linkages with other education institutions? </w:t>
            </w:r>
          </w:p>
        </w:tc>
        <w:tc>
          <w:tcPr>
            <w:shd w:fill="auto" w:val="clear"/>
            <w:tcMar>
              <w:top w:w="100.0" w:type="dxa"/>
              <w:left w:w="100.0" w:type="dxa"/>
              <w:bottom w:w="100.0" w:type="dxa"/>
              <w:right w:w="100.0" w:type="dxa"/>
            </w:tcMar>
          </w:tcPr>
          <w:p w:rsidR="00000000" w:rsidDel="00000000" w:rsidP="00000000" w:rsidRDefault="00000000" w:rsidRPr="00000000" w14:paraId="00000113">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4">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5">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6">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Has the CTE undertaken research? </w:t>
            </w:r>
          </w:p>
        </w:tc>
        <w:tc>
          <w:tcPr>
            <w:shd w:fill="auto" w:val="clear"/>
            <w:tcMar>
              <w:top w:w="100.0" w:type="dxa"/>
              <w:left w:w="100.0" w:type="dxa"/>
              <w:bottom w:w="100.0" w:type="dxa"/>
              <w:right w:w="100.0" w:type="dxa"/>
            </w:tcMar>
          </w:tcPr>
          <w:p w:rsidR="00000000" w:rsidDel="00000000" w:rsidP="00000000" w:rsidRDefault="00000000" w:rsidRPr="00000000" w14:paraId="00000117">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8">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research studies? What were the topics? How were these disseminated or used? </w:t>
            </w:r>
          </w:p>
        </w:tc>
        <w:tc>
          <w:tcPr>
            <w:shd w:fill="auto" w:val="clear"/>
            <w:tcMar>
              <w:top w:w="100.0" w:type="dxa"/>
              <w:left w:w="100.0" w:type="dxa"/>
              <w:bottom w:w="100.0" w:type="dxa"/>
              <w:right w:w="100.0" w:type="dxa"/>
            </w:tcMar>
          </w:tcPr>
          <w:p w:rsidR="00000000" w:rsidDel="00000000" w:rsidP="00000000" w:rsidRDefault="00000000" w:rsidRPr="00000000" w14:paraId="00000119">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A">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Has material development taken place? </w:t>
            </w:r>
          </w:p>
        </w:tc>
        <w:tc>
          <w:tcPr>
            <w:shd w:fill="auto" w:val="clear"/>
            <w:tcMar>
              <w:top w:w="100.0" w:type="dxa"/>
              <w:left w:w="100.0" w:type="dxa"/>
              <w:bottom w:w="100.0" w:type="dxa"/>
              <w:right w:w="100.0" w:type="dxa"/>
            </w:tcMar>
          </w:tcPr>
          <w:p w:rsidR="00000000" w:rsidDel="00000000" w:rsidP="00000000" w:rsidRDefault="00000000" w:rsidRPr="00000000" w14:paraId="0000011B">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C">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kind of material? How many resources were used? Where is this material available? </w:t>
            </w:r>
          </w:p>
        </w:tc>
        <w:tc>
          <w:tcPr>
            <w:shd w:fill="auto" w:val="clear"/>
            <w:tcMar>
              <w:top w:w="100.0" w:type="dxa"/>
              <w:left w:w="100.0" w:type="dxa"/>
              <w:bottom w:w="100.0" w:type="dxa"/>
              <w:right w:w="100.0" w:type="dxa"/>
            </w:tcMar>
          </w:tcPr>
          <w:p w:rsidR="00000000" w:rsidDel="00000000" w:rsidP="00000000" w:rsidRDefault="00000000" w:rsidRPr="00000000" w14:paraId="0000011D">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E">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Is the organisational structure and personnel as per the given norms? </w:t>
            </w:r>
          </w:p>
        </w:tc>
        <w:tc>
          <w:tcPr>
            <w:shd w:fill="auto" w:val="clear"/>
            <w:tcMar>
              <w:top w:w="100.0" w:type="dxa"/>
              <w:left w:w="100.0" w:type="dxa"/>
              <w:bottom w:w="100.0" w:type="dxa"/>
              <w:right w:w="100.0" w:type="dxa"/>
            </w:tcMar>
          </w:tcPr>
          <w:p w:rsidR="00000000" w:rsidDel="00000000" w:rsidP="00000000" w:rsidRDefault="00000000" w:rsidRPr="00000000" w14:paraId="0000011F">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0">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1">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these are not followed, why not?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2">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Are the 1989 infrastructure guidelines followed? </w:t>
            </w:r>
          </w:p>
        </w:tc>
        <w:tc>
          <w:tcPr>
            <w:shd w:fill="auto" w:val="clear"/>
            <w:tcMar>
              <w:top w:w="100.0" w:type="dxa"/>
              <w:left w:w="100.0" w:type="dxa"/>
              <w:bottom w:w="100.0" w:type="dxa"/>
              <w:right w:w="100.0" w:type="dxa"/>
            </w:tcMar>
          </w:tcPr>
          <w:p w:rsidR="00000000" w:rsidDel="00000000" w:rsidP="00000000" w:rsidRDefault="00000000" w:rsidRPr="00000000" w14:paraId="00000123">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4">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5">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these are not followed, why not?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6">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Is the annual work plan prepared?</w:t>
            </w:r>
          </w:p>
        </w:tc>
        <w:tc>
          <w:tcPr>
            <w:shd w:fill="auto" w:val="clear"/>
            <w:tcMar>
              <w:top w:w="100.0" w:type="dxa"/>
              <w:left w:w="100.0" w:type="dxa"/>
              <w:bottom w:w="100.0" w:type="dxa"/>
              <w:right w:w="100.0" w:type="dxa"/>
            </w:tcMar>
          </w:tcPr>
          <w:p w:rsidR="00000000" w:rsidDel="00000000" w:rsidP="00000000" w:rsidRDefault="00000000" w:rsidRPr="00000000" w14:paraId="00000127">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8">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9">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this is not prepared, why not?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A">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Are there annual reports prepared?</w:t>
            </w:r>
          </w:p>
        </w:tc>
        <w:tc>
          <w:tcPr>
            <w:shd w:fill="auto" w:val="clear"/>
            <w:tcMar>
              <w:top w:w="100.0" w:type="dxa"/>
              <w:left w:w="100.0" w:type="dxa"/>
              <w:bottom w:w="100.0" w:type="dxa"/>
              <w:right w:w="100.0" w:type="dxa"/>
            </w:tcMar>
          </w:tcPr>
          <w:p w:rsidR="00000000" w:rsidDel="00000000" w:rsidP="00000000" w:rsidRDefault="00000000" w:rsidRPr="00000000" w14:paraId="0000012B">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C">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D">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this is not prepared, why not?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E">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Does the CTE have a perspective plan prepared? </w:t>
            </w:r>
          </w:p>
        </w:tc>
        <w:tc>
          <w:tcPr>
            <w:shd w:fill="auto" w:val="clear"/>
            <w:tcMar>
              <w:top w:w="100.0" w:type="dxa"/>
              <w:left w:w="100.0" w:type="dxa"/>
              <w:bottom w:w="100.0" w:type="dxa"/>
              <w:right w:w="100.0" w:type="dxa"/>
            </w:tcMar>
          </w:tcPr>
          <w:p w:rsidR="00000000" w:rsidDel="00000000" w:rsidP="00000000" w:rsidRDefault="00000000" w:rsidRPr="00000000" w14:paraId="0000012F">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0">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1">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this is not prepared, why not?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2">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What innovations have been introduced by the CTE in its role? </w:t>
            </w:r>
          </w:p>
        </w:tc>
        <w:tc>
          <w:tcPr>
            <w:shd w:fill="auto" w:val="clear"/>
            <w:tcMar>
              <w:top w:w="100.0" w:type="dxa"/>
              <w:left w:w="100.0" w:type="dxa"/>
              <w:bottom w:w="100.0" w:type="dxa"/>
              <w:right w:w="100.0" w:type="dxa"/>
            </w:tcMar>
          </w:tcPr>
          <w:p w:rsidR="00000000" w:rsidDel="00000000" w:rsidP="00000000" w:rsidRDefault="00000000" w:rsidRPr="00000000" w14:paraId="00000133">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4">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5">
            <w:pPr>
              <w:pageBreakBefore w:val="0"/>
              <w:widowControl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3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4"/>
          <w:szCs w:val="14"/>
          <w:rtl w:val="0"/>
        </w:rPr>
        <w:t xml:space="preserve">9.  </w:t>
      </w:r>
      <w:r w:rsidDel="00000000" w:rsidR="00000000" w:rsidRPr="00000000">
        <w:rPr>
          <w:rFonts w:ascii="Times New Roman" w:cs="Times New Roman" w:eastAsia="Times New Roman" w:hAnsi="Times New Roman"/>
          <w:rtl w:val="0"/>
        </w:rPr>
        <w:t xml:space="preserve">Academic and non-academic posts vacant as of August/Sept 2017:</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3A">
      <w:pPr>
        <w:pageBreakBefore w:val="0"/>
        <w:rPr>
          <w:rFonts w:ascii="Times New Roman" w:cs="Times New Roman" w:eastAsia="Times New Roman" w:hAnsi="Times New Roman"/>
          <w:sz w:val="20"/>
          <w:szCs w:val="20"/>
        </w:rPr>
      </w:pPr>
      <w:r w:rsidDel="00000000" w:rsidR="00000000" w:rsidRPr="00000000">
        <w:rPr>
          <w:rtl w:val="0"/>
        </w:rPr>
      </w:r>
    </w:p>
    <w:tbl>
      <w:tblPr>
        <w:tblStyle w:val="Table4"/>
        <w:tblW w:w="10578.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6"/>
        <w:gridCol w:w="1294"/>
        <w:gridCol w:w="1331"/>
        <w:gridCol w:w="1786"/>
        <w:gridCol w:w="2150"/>
        <w:gridCol w:w="2741"/>
        <w:tblGridChange w:id="0">
          <w:tblGrid>
            <w:gridCol w:w="1276"/>
            <w:gridCol w:w="1294"/>
            <w:gridCol w:w="1331"/>
            <w:gridCol w:w="1786"/>
            <w:gridCol w:w="2150"/>
            <w:gridCol w:w="2741"/>
          </w:tblGrid>
        </w:tblGridChange>
      </w:tblGrid>
      <w:tr>
        <w:trPr>
          <w:cantSplit w:val="0"/>
          <w:trHeight w:val="660" w:hRule="atLeast"/>
          <w:tblHeader w:val="0"/>
        </w:trPr>
        <w:tc>
          <w:tcPr>
            <w:tcBorders>
              <w:top w:color="000000"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3B">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7" w:val="single"/>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3C">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w:t>
            </w:r>
          </w:p>
        </w:tc>
        <w:tc>
          <w:tcPr>
            <w:tcBorders>
              <w:top w:color="000000" w:space="0" w:sz="7" w:val="single"/>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3D">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 filled</w:t>
            </w:r>
          </w:p>
        </w:tc>
        <w:tc>
          <w:tcPr>
            <w:tcBorders>
              <w:top w:color="000000" w:space="0" w:sz="7" w:val="single"/>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3E">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Permanent / Contractual</w:t>
            </w:r>
          </w:p>
        </w:tc>
        <w:tc>
          <w:tcPr>
            <w:tcBorders>
              <w:top w:color="000000" w:space="0" w:sz="7" w:val="single"/>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3F">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Innovations/ Measures to deal with vacancies</w:t>
            </w:r>
          </w:p>
        </w:tc>
        <w:tc>
          <w:tcPr>
            <w:tcBorders>
              <w:top w:color="000000" w:space="0" w:sz="7" w:val="single"/>
              <w:left w:color="000000" w:space="0" w:sz="0" w:val="nil"/>
              <w:bottom w:color="000000" w:space="0" w:sz="7" w:val="single"/>
              <w:right w:color="000000" w:space="0" w:sz="7" w:val="single"/>
            </w:tcBorders>
          </w:tcPr>
          <w:p w:rsidR="00000000" w:rsidDel="00000000" w:rsidP="00000000" w:rsidRDefault="00000000" w:rsidRPr="00000000" w14:paraId="00000140">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Litigation for not filling up vacancies </w:t>
            </w:r>
          </w:p>
        </w:tc>
      </w:tr>
      <w:tr>
        <w:trPr>
          <w:cantSplit w:val="0"/>
          <w:trHeight w:val="4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4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42">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43">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44">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45">
            <w:pPr>
              <w:pageBreakBefore w:val="0"/>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Pr>
          <w:p w:rsidR="00000000" w:rsidDel="00000000" w:rsidP="00000000" w:rsidRDefault="00000000" w:rsidRPr="00000000" w14:paraId="00000146">
            <w:pPr>
              <w:pageBreakBefore w:val="0"/>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47">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Non-academic</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48">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49">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4A">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4B">
            <w:pPr>
              <w:pageBreakBefore w:val="0"/>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Pr>
          <w:p w:rsidR="00000000" w:rsidDel="00000000" w:rsidP="00000000" w:rsidRDefault="00000000" w:rsidRPr="00000000" w14:paraId="0000014C">
            <w:pPr>
              <w:pageBreakBefore w:val="0"/>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4D">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4E">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4F">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50">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51">
            <w:pPr>
              <w:pageBreakBefore w:val="0"/>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Pr>
          <w:p w:rsidR="00000000" w:rsidDel="00000000" w:rsidP="00000000" w:rsidRDefault="00000000" w:rsidRPr="00000000" w14:paraId="00000152">
            <w:pPr>
              <w:pageBreakBefore w:val="0"/>
              <w:widowControl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yellow"/>
          <w:rtl w:val="0"/>
        </w:rPr>
        <w:t xml:space="preserve">9 Faculty Profile</w:t>
      </w:r>
      <w:r w:rsidDel="00000000" w:rsidR="00000000" w:rsidRPr="00000000">
        <w:rPr>
          <w:rtl w:val="0"/>
        </w:rPr>
      </w:r>
    </w:p>
    <w:p w:rsidR="00000000" w:rsidDel="00000000" w:rsidP="00000000" w:rsidRDefault="00000000" w:rsidRPr="00000000" w14:paraId="0000015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pageBreakBefore w:val="0"/>
        <w:rPr>
          <w:rFonts w:ascii="Times New Roman" w:cs="Times New Roman" w:eastAsia="Times New Roman" w:hAnsi="Times New Roman"/>
        </w:rPr>
      </w:pPr>
      <w:r w:rsidDel="00000000" w:rsidR="00000000" w:rsidRPr="00000000">
        <w:rPr>
          <w:rtl w:val="0"/>
        </w:rPr>
      </w:r>
    </w:p>
    <w:tbl>
      <w:tblPr>
        <w:tblStyle w:val="Table5"/>
        <w:tblW w:w="10457.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1"/>
        <w:gridCol w:w="4444"/>
        <w:gridCol w:w="2606"/>
        <w:gridCol w:w="2606"/>
        <w:tblGridChange w:id="0">
          <w:tblGrid>
            <w:gridCol w:w="801"/>
            <w:gridCol w:w="4444"/>
            <w:gridCol w:w="2606"/>
            <w:gridCol w:w="2606"/>
          </w:tblGrid>
        </w:tblGridChange>
      </w:tblGrid>
      <w:tr>
        <w:trPr>
          <w:cantSplit w:val="0"/>
          <w:tblHeader w:val="0"/>
        </w:trPr>
        <w:tc>
          <w:tcPr/>
          <w:p w:rsidR="00000000" w:rsidDel="00000000" w:rsidP="00000000" w:rsidRDefault="00000000" w:rsidRPr="00000000" w14:paraId="00000173">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there an appointed head or acting head?</w:t>
            </w:r>
          </w:p>
        </w:tc>
        <w:tc>
          <w:tcPr/>
          <w:p w:rsidR="00000000" w:rsidDel="00000000" w:rsidP="00000000" w:rsidRDefault="00000000" w:rsidRPr="00000000" w14:paraId="00000175">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6">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77">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total number of senior faculty</w:t>
            </w:r>
          </w:p>
          <w:p w:rsidR="00000000" w:rsidDel="00000000" w:rsidP="00000000" w:rsidRDefault="00000000" w:rsidRPr="00000000" w14:paraId="00000179">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A">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B">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7C">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total number of junior faculty</w:t>
            </w:r>
          </w:p>
          <w:p w:rsidR="00000000" w:rsidDel="00000000" w:rsidP="00000000" w:rsidRDefault="00000000" w:rsidRPr="00000000" w14:paraId="0000017E">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F">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0">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81">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faculty fulfil the NCTE qualifications?</w:t>
            </w:r>
          </w:p>
          <w:p w:rsidR="00000000" w:rsidDel="00000000" w:rsidP="00000000" w:rsidRDefault="00000000" w:rsidRPr="00000000" w14:paraId="00000183">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4">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5">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86">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subject specialisations do the faculty have?</w:t>
            </w:r>
          </w:p>
          <w:p w:rsidR="00000000" w:rsidDel="00000000" w:rsidP="00000000" w:rsidRDefault="00000000" w:rsidRPr="00000000" w14:paraId="0000018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maths, language (of the state/region), English, social sciences, work experience art, physical education, education foundations including psychology and history.</w:t>
            </w:r>
          </w:p>
          <w:p w:rsidR="00000000" w:rsidDel="00000000" w:rsidP="00000000" w:rsidRDefault="00000000" w:rsidRPr="00000000" w14:paraId="00000189">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A">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B">
            <w:pPr>
              <w:pageBreakBefore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8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D">
      <w:pPr>
        <w:pageBreakBefore w:val="0"/>
        <w:rPr>
          <w:rFonts w:ascii="Times New Roman" w:cs="Times New Roman" w:eastAsia="Times New Roman" w:hAnsi="Times New Roman"/>
        </w:rPr>
      </w:pPr>
      <w:r w:rsidDel="00000000" w:rsidR="00000000" w:rsidRPr="00000000">
        <w:rPr>
          <w:rtl w:val="0"/>
        </w:rPr>
      </w:r>
    </w:p>
    <w:tbl>
      <w:tblPr>
        <w:tblStyle w:val="Table6"/>
        <w:tblW w:w="10896.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5"/>
        <w:gridCol w:w="682"/>
        <w:gridCol w:w="567"/>
        <w:gridCol w:w="2864"/>
        <w:gridCol w:w="2683"/>
        <w:gridCol w:w="2656"/>
        <w:tblGridChange w:id="0">
          <w:tblGrid>
            <w:gridCol w:w="1445"/>
            <w:gridCol w:w="682"/>
            <w:gridCol w:w="567"/>
            <w:gridCol w:w="2864"/>
            <w:gridCol w:w="2683"/>
            <w:gridCol w:w="2656"/>
          </w:tblGrid>
        </w:tblGridChange>
      </w:tblGrid>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E">
            <w:pPr>
              <w:pageBreakBefore w:val="0"/>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18F">
            <w:pPr>
              <w:pageBreakBefore w:val="0"/>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r>
          </w:p>
        </w:tc>
        <w:tc>
          <w:tcPr>
            <w:shd w:fill="auto" w:val="clear"/>
            <w:tcMar>
              <w:top w:w="100.0" w:type="dxa"/>
              <w:left w:w="100.0" w:type="dxa"/>
              <w:bottom w:w="100.0" w:type="dxa"/>
              <w:right w:w="100.0" w:type="dxa"/>
            </w:tcMar>
          </w:tcPr>
          <w:p w:rsidR="00000000" w:rsidDel="00000000" w:rsidP="00000000" w:rsidRDefault="00000000" w:rsidRPr="00000000" w14:paraId="00000190">
            <w:pPr>
              <w:pageBreakBefore w:val="0"/>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w:t>
            </w:r>
          </w:p>
        </w:tc>
        <w:tc>
          <w:tcPr>
            <w:shd w:fill="auto" w:val="clear"/>
            <w:tcMar>
              <w:top w:w="100.0" w:type="dxa"/>
              <w:left w:w="100.0" w:type="dxa"/>
              <w:bottom w:w="100.0" w:type="dxa"/>
              <w:right w:w="100.0" w:type="dxa"/>
            </w:tcMar>
          </w:tcPr>
          <w:p w:rsidR="00000000" w:rsidDel="00000000" w:rsidP="00000000" w:rsidRDefault="00000000" w:rsidRPr="00000000" w14:paraId="00000191">
            <w:pPr>
              <w:pageBreakBefore w:val="0"/>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Qualification &amp; Designation</w:t>
            </w:r>
          </w:p>
        </w:tc>
        <w:tc>
          <w:tcPr>
            <w:shd w:fill="auto" w:val="clear"/>
            <w:tcMar>
              <w:top w:w="100.0" w:type="dxa"/>
              <w:left w:w="100.0" w:type="dxa"/>
              <w:bottom w:w="100.0" w:type="dxa"/>
              <w:right w:w="100.0" w:type="dxa"/>
            </w:tcMar>
          </w:tcPr>
          <w:p w:rsidR="00000000" w:rsidDel="00000000" w:rsidP="00000000" w:rsidRDefault="00000000" w:rsidRPr="00000000" w14:paraId="00000192">
            <w:pPr>
              <w:pageBreakBefore w:val="0"/>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Subject expertise</w:t>
            </w:r>
          </w:p>
        </w:tc>
        <w:tc>
          <w:tcPr>
            <w:shd w:fill="auto" w:val="clear"/>
            <w:tcMar>
              <w:top w:w="100.0" w:type="dxa"/>
              <w:left w:w="100.0" w:type="dxa"/>
              <w:bottom w:w="100.0" w:type="dxa"/>
              <w:right w:w="100.0" w:type="dxa"/>
            </w:tcMar>
          </w:tcPr>
          <w:p w:rsidR="00000000" w:rsidDel="00000000" w:rsidP="00000000" w:rsidRDefault="00000000" w:rsidRPr="00000000" w14:paraId="00000193">
            <w:pPr>
              <w:pageBreakBefore w:val="0"/>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Years of Service in DIET</w:t>
            </w:r>
          </w:p>
        </w:tc>
      </w:tr>
      <w:tr>
        <w:trPr>
          <w:cantSplit w:val="0"/>
          <w:trHeight w:val="7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4">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5">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6">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7">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8">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9">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B">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10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C">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D">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E">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F">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0">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1">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3">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4">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10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5">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6">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7">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8">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9">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A">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B">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C">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D">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10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E">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F">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0">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1">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2">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3">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4">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5">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10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7">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8">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9">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A">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B">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C">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E">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F">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C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may inservice programme were conducted under the CSSTE scheme?</w:t>
      </w:r>
    </w:p>
    <w:p w:rsidR="00000000" w:rsidDel="00000000" w:rsidP="00000000" w:rsidRDefault="00000000" w:rsidRPr="00000000" w14:paraId="000001C3">
      <w:pPr>
        <w:pageBreakBefore w:val="0"/>
        <w:rPr>
          <w:rFonts w:ascii="Times New Roman" w:cs="Times New Roman" w:eastAsia="Times New Roman" w:hAnsi="Times New Roman"/>
        </w:rPr>
      </w:pPr>
      <w:r w:rsidDel="00000000" w:rsidR="00000000" w:rsidRPr="00000000">
        <w:rPr>
          <w:rtl w:val="0"/>
        </w:rPr>
      </w:r>
    </w:p>
    <w:tbl>
      <w:tblPr>
        <w:tblStyle w:val="Table7"/>
        <w:tblW w:w="10457.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6"/>
        <w:gridCol w:w="2085"/>
        <w:gridCol w:w="2103"/>
        <w:gridCol w:w="2112"/>
        <w:gridCol w:w="2081"/>
        <w:tblGridChange w:id="0">
          <w:tblGrid>
            <w:gridCol w:w="2076"/>
            <w:gridCol w:w="2085"/>
            <w:gridCol w:w="2103"/>
            <w:gridCol w:w="2112"/>
            <w:gridCol w:w="2081"/>
          </w:tblGrid>
        </w:tblGridChange>
      </w:tblGrid>
      <w:tr>
        <w:trPr>
          <w:cantSplit w:val="0"/>
          <w:tblHeader w:val="0"/>
        </w:trPr>
        <w:tc>
          <w:tcPr/>
          <w:p w:rsidR="00000000" w:rsidDel="00000000" w:rsidP="00000000" w:rsidRDefault="00000000" w:rsidRPr="00000000" w14:paraId="000001C4">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teachers</w:t>
            </w:r>
          </w:p>
        </w:tc>
        <w:tc>
          <w:tcPr/>
          <w:p w:rsidR="00000000" w:rsidDel="00000000" w:rsidP="00000000" w:rsidRDefault="00000000" w:rsidRPr="00000000" w14:paraId="000001C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MRPs/KRPs</w:t>
            </w:r>
          </w:p>
        </w:tc>
        <w:tc>
          <w:tcPr/>
          <w:p w:rsidR="00000000" w:rsidDel="00000000" w:rsidP="00000000" w:rsidRDefault="00000000" w:rsidRPr="00000000" w14:paraId="000001C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teacher educators/TEIs</w:t>
            </w:r>
          </w:p>
        </w:tc>
        <w:tc>
          <w:tcPr/>
          <w:p w:rsidR="00000000" w:rsidDel="00000000" w:rsidP="00000000" w:rsidRDefault="00000000" w:rsidRPr="00000000" w14:paraId="000001C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heads</w:t>
            </w:r>
          </w:p>
        </w:tc>
      </w:tr>
      <w:tr>
        <w:trPr>
          <w:cantSplit w:val="0"/>
          <w:tblHeader w:val="0"/>
        </w:trPr>
        <w:tc>
          <w:tcPr/>
          <w:p w:rsidR="00000000" w:rsidDel="00000000" w:rsidP="00000000" w:rsidRDefault="00000000" w:rsidRPr="00000000" w14:paraId="000001C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2011-2012</w:t>
            </w:r>
          </w:p>
          <w:p w:rsidR="00000000" w:rsidDel="00000000" w:rsidP="00000000" w:rsidRDefault="00000000" w:rsidRPr="00000000" w14:paraId="000001CA">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B">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C">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D">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E">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C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2012-2013</w:t>
            </w:r>
          </w:p>
          <w:p w:rsidR="00000000" w:rsidDel="00000000" w:rsidP="00000000" w:rsidRDefault="00000000" w:rsidRPr="00000000" w14:paraId="000001D0">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1">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2">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3">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4">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D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2013-2014</w:t>
            </w:r>
          </w:p>
          <w:p w:rsidR="00000000" w:rsidDel="00000000" w:rsidP="00000000" w:rsidRDefault="00000000" w:rsidRPr="00000000" w14:paraId="000001D6">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7">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8">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9">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A">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D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2014-2015</w:t>
            </w:r>
          </w:p>
          <w:p w:rsidR="00000000" w:rsidDel="00000000" w:rsidP="00000000" w:rsidRDefault="00000000" w:rsidRPr="00000000" w14:paraId="000001DC">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D">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E">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F">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0">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E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2015-2016</w:t>
            </w:r>
          </w:p>
          <w:p w:rsidR="00000000" w:rsidDel="00000000" w:rsidP="00000000" w:rsidRDefault="00000000" w:rsidRPr="00000000" w14:paraId="000001E2">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3">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4">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5">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6">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E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2016-2017</w:t>
            </w:r>
          </w:p>
          <w:p w:rsidR="00000000" w:rsidDel="00000000" w:rsidP="00000000" w:rsidRDefault="00000000" w:rsidRPr="00000000" w14:paraId="000001E8">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9">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A">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B">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C">
            <w:pPr>
              <w:pageBreakBefore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E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many inservice programmes were conducted under other schemes? (SSA/RMSA/other state funds)</w:t>
      </w:r>
    </w:p>
    <w:p w:rsidR="00000000" w:rsidDel="00000000" w:rsidP="00000000" w:rsidRDefault="00000000" w:rsidRPr="00000000" w14:paraId="000001F0">
      <w:pPr>
        <w:pageBreakBefore w:val="0"/>
        <w:rPr>
          <w:rFonts w:ascii="Times New Roman" w:cs="Times New Roman" w:eastAsia="Times New Roman" w:hAnsi="Times New Roman"/>
        </w:rPr>
      </w:pPr>
      <w:r w:rsidDel="00000000" w:rsidR="00000000" w:rsidRPr="00000000">
        <w:rPr>
          <w:rtl w:val="0"/>
        </w:rPr>
      </w:r>
    </w:p>
    <w:tbl>
      <w:tblPr>
        <w:tblStyle w:val="Table8"/>
        <w:tblW w:w="10457.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6"/>
        <w:gridCol w:w="2085"/>
        <w:gridCol w:w="2103"/>
        <w:gridCol w:w="2112"/>
        <w:gridCol w:w="2081"/>
        <w:tblGridChange w:id="0">
          <w:tblGrid>
            <w:gridCol w:w="2076"/>
            <w:gridCol w:w="2085"/>
            <w:gridCol w:w="2103"/>
            <w:gridCol w:w="2112"/>
            <w:gridCol w:w="2081"/>
          </w:tblGrid>
        </w:tblGridChange>
      </w:tblGrid>
      <w:tr>
        <w:trPr>
          <w:cantSplit w:val="0"/>
          <w:tblHeader w:val="0"/>
        </w:trPr>
        <w:tc>
          <w:tcPr/>
          <w:p w:rsidR="00000000" w:rsidDel="00000000" w:rsidP="00000000" w:rsidRDefault="00000000" w:rsidRPr="00000000" w14:paraId="000001F1">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teachers</w:t>
            </w:r>
          </w:p>
        </w:tc>
        <w:tc>
          <w:tcPr/>
          <w:p w:rsidR="00000000" w:rsidDel="00000000" w:rsidP="00000000" w:rsidRDefault="00000000" w:rsidRPr="00000000" w14:paraId="000001F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MRPs/KRPs</w:t>
            </w:r>
          </w:p>
        </w:tc>
        <w:tc>
          <w:tcPr/>
          <w:p w:rsidR="00000000" w:rsidDel="00000000" w:rsidP="00000000" w:rsidRDefault="00000000" w:rsidRPr="00000000" w14:paraId="000001F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teacher educators/TEIs</w:t>
            </w:r>
          </w:p>
        </w:tc>
        <w:tc>
          <w:tcPr/>
          <w:p w:rsidR="00000000" w:rsidDel="00000000" w:rsidP="00000000" w:rsidRDefault="00000000" w:rsidRPr="00000000" w14:paraId="000001F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heads</w:t>
            </w:r>
          </w:p>
        </w:tc>
      </w:tr>
      <w:tr>
        <w:trPr>
          <w:cantSplit w:val="0"/>
          <w:tblHeader w:val="0"/>
        </w:trPr>
        <w:tc>
          <w:tcPr/>
          <w:p w:rsidR="00000000" w:rsidDel="00000000" w:rsidP="00000000" w:rsidRDefault="00000000" w:rsidRPr="00000000" w14:paraId="000001F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2011-2012</w:t>
            </w:r>
          </w:p>
          <w:p w:rsidR="00000000" w:rsidDel="00000000" w:rsidP="00000000" w:rsidRDefault="00000000" w:rsidRPr="00000000" w14:paraId="000001F7">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8">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9">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A">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B">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F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2012-2013</w:t>
            </w:r>
          </w:p>
          <w:p w:rsidR="00000000" w:rsidDel="00000000" w:rsidP="00000000" w:rsidRDefault="00000000" w:rsidRPr="00000000" w14:paraId="000001FD">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E">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F">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0">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1">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0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2013-2014</w:t>
            </w:r>
          </w:p>
          <w:p w:rsidR="00000000" w:rsidDel="00000000" w:rsidP="00000000" w:rsidRDefault="00000000" w:rsidRPr="00000000" w14:paraId="00000203">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4">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5">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6">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7">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0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2014-2015</w:t>
            </w:r>
          </w:p>
          <w:p w:rsidR="00000000" w:rsidDel="00000000" w:rsidP="00000000" w:rsidRDefault="00000000" w:rsidRPr="00000000" w14:paraId="00000209">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A">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B">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C">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D">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0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2015-2016</w:t>
            </w:r>
          </w:p>
          <w:p w:rsidR="00000000" w:rsidDel="00000000" w:rsidP="00000000" w:rsidRDefault="00000000" w:rsidRPr="00000000" w14:paraId="0000020F">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10">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11">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12">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13">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1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2016-2017</w:t>
            </w:r>
          </w:p>
          <w:p w:rsidR="00000000" w:rsidDel="00000000" w:rsidP="00000000" w:rsidRDefault="00000000" w:rsidRPr="00000000" w14:paraId="00000215">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16">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17">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18">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19">
            <w:pPr>
              <w:pageBreakBefore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1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Student Profile</w:t>
      </w:r>
    </w:p>
    <w:p w:rsidR="00000000" w:rsidDel="00000000" w:rsidP="00000000" w:rsidRDefault="00000000" w:rsidRPr="00000000" w14:paraId="0000021E">
      <w:pPr>
        <w:pageBreakBefore w:val="0"/>
        <w:rPr>
          <w:rFonts w:ascii="Times New Roman" w:cs="Times New Roman" w:eastAsia="Times New Roman" w:hAnsi="Times New Roman"/>
        </w:rPr>
      </w:pPr>
      <w:r w:rsidDel="00000000" w:rsidR="00000000" w:rsidRPr="00000000">
        <w:rPr>
          <w:rtl w:val="0"/>
        </w:rPr>
      </w:r>
    </w:p>
    <w:tbl>
      <w:tblPr>
        <w:tblStyle w:val="Table9"/>
        <w:tblW w:w="1073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3"/>
        <w:gridCol w:w="1533"/>
        <w:gridCol w:w="1533"/>
        <w:gridCol w:w="1533"/>
        <w:gridCol w:w="1533"/>
        <w:gridCol w:w="1533"/>
        <w:gridCol w:w="1533"/>
        <w:tblGridChange w:id="0">
          <w:tblGrid>
            <w:gridCol w:w="1533"/>
            <w:gridCol w:w="1533"/>
            <w:gridCol w:w="1533"/>
            <w:gridCol w:w="1533"/>
            <w:gridCol w:w="1533"/>
            <w:gridCol w:w="1533"/>
            <w:gridCol w:w="1533"/>
          </w:tblGrid>
        </w:tblGridChange>
      </w:tblGrid>
      <w:tr>
        <w:trPr>
          <w:cantSplit w:val="0"/>
          <w:trHeight w:val="9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F">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Name</w:t>
            </w:r>
          </w:p>
        </w:tc>
        <w:tc>
          <w:tcPr>
            <w:shd w:fill="auto" w:val="clear"/>
            <w:tcMar>
              <w:top w:w="100.0" w:type="dxa"/>
              <w:left w:w="100.0" w:type="dxa"/>
              <w:bottom w:w="100.0" w:type="dxa"/>
              <w:right w:w="100.0" w:type="dxa"/>
            </w:tcMar>
          </w:tcPr>
          <w:p w:rsidR="00000000" w:rsidDel="00000000" w:rsidP="00000000" w:rsidRDefault="00000000" w:rsidRPr="00000000" w14:paraId="00000220">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Students</w:t>
            </w:r>
          </w:p>
        </w:tc>
        <w:tc>
          <w:tcPr>
            <w:shd w:fill="auto" w:val="clear"/>
            <w:tcMar>
              <w:top w:w="100.0" w:type="dxa"/>
              <w:left w:w="100.0" w:type="dxa"/>
              <w:bottom w:w="100.0" w:type="dxa"/>
              <w:right w:w="100.0" w:type="dxa"/>
            </w:tcMar>
          </w:tcPr>
          <w:p w:rsidR="00000000" w:rsidDel="00000000" w:rsidP="00000000" w:rsidRDefault="00000000" w:rsidRPr="00000000" w14:paraId="00000221">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Girls</w:t>
            </w:r>
          </w:p>
        </w:tc>
        <w:tc>
          <w:tcPr>
            <w:shd w:fill="auto" w:val="clear"/>
            <w:tcMar>
              <w:top w:w="100.0" w:type="dxa"/>
              <w:left w:w="100.0" w:type="dxa"/>
              <w:bottom w:w="100.0" w:type="dxa"/>
              <w:right w:w="100.0" w:type="dxa"/>
            </w:tcMar>
          </w:tcPr>
          <w:p w:rsidR="00000000" w:rsidDel="00000000" w:rsidP="00000000" w:rsidRDefault="00000000" w:rsidRPr="00000000" w14:paraId="00000222">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SC Students</w:t>
            </w:r>
          </w:p>
        </w:tc>
        <w:tc>
          <w:tcPr>
            <w:shd w:fill="auto" w:val="clear"/>
            <w:tcMar>
              <w:top w:w="100.0" w:type="dxa"/>
              <w:left w:w="100.0" w:type="dxa"/>
              <w:bottom w:w="100.0" w:type="dxa"/>
              <w:right w:w="100.0" w:type="dxa"/>
            </w:tcMar>
          </w:tcPr>
          <w:p w:rsidR="00000000" w:rsidDel="00000000" w:rsidP="00000000" w:rsidRDefault="00000000" w:rsidRPr="00000000" w14:paraId="00000223">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ST students</w:t>
            </w:r>
          </w:p>
        </w:tc>
        <w:tc>
          <w:tcPr>
            <w:shd w:fill="auto" w:val="clear"/>
            <w:tcMar>
              <w:top w:w="100.0" w:type="dxa"/>
              <w:left w:w="100.0" w:type="dxa"/>
              <w:bottom w:w="100.0" w:type="dxa"/>
              <w:right w:w="100.0" w:type="dxa"/>
            </w:tcMar>
          </w:tcPr>
          <w:p w:rsidR="00000000" w:rsidDel="00000000" w:rsidP="00000000" w:rsidRDefault="00000000" w:rsidRPr="00000000" w14:paraId="00000224">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students from under Rs. 1 lakh annual family income</w:t>
            </w:r>
          </w:p>
        </w:tc>
        <w:tc>
          <w:tcPr>
            <w:shd w:fill="auto" w:val="clear"/>
            <w:tcMar>
              <w:top w:w="100.0" w:type="dxa"/>
              <w:left w:w="100.0" w:type="dxa"/>
              <w:bottom w:w="100.0" w:type="dxa"/>
              <w:right w:w="100.0" w:type="dxa"/>
            </w:tcMar>
          </w:tcPr>
          <w:p w:rsidR="00000000" w:rsidDel="00000000" w:rsidP="00000000" w:rsidRDefault="00000000" w:rsidRPr="00000000" w14:paraId="00000225">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other details</w:t>
            </w:r>
          </w:p>
        </w:tc>
      </w:tr>
      <w:tr>
        <w:trPr>
          <w:cantSplit w:val="0"/>
          <w:trHeight w:val="7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6">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7">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8">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9">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A">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B">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C">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D">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E">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F">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0">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1">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2">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3">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4">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5">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6">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7">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8">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9">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A">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B">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C">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D">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E">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F">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0">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4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11.   </w:t>
      </w:r>
      <w:r w:rsidDel="00000000" w:rsidR="00000000" w:rsidRPr="00000000">
        <w:rPr>
          <w:rFonts w:ascii="Times New Roman" w:cs="Times New Roman" w:eastAsia="Times New Roman" w:hAnsi="Times New Roman"/>
          <w:rtl w:val="0"/>
        </w:rPr>
        <w:t xml:space="preserve">Funds received and utilized by DIET/CTE/BITE Under the CSSTE scheme </w:t>
      </w:r>
    </w:p>
    <w:p w:rsidR="00000000" w:rsidDel="00000000" w:rsidP="00000000" w:rsidRDefault="00000000" w:rsidRPr="00000000" w14:paraId="00000243">
      <w:pPr>
        <w:pageBreakBefore w:val="0"/>
        <w:rPr>
          <w:rFonts w:ascii="Times New Roman" w:cs="Times New Roman" w:eastAsia="Times New Roman" w:hAnsi="Times New Roman"/>
        </w:rPr>
      </w:pPr>
      <w:r w:rsidDel="00000000" w:rsidR="00000000" w:rsidRPr="00000000">
        <w:rPr>
          <w:rtl w:val="0"/>
        </w:rPr>
      </w:r>
    </w:p>
    <w:tbl>
      <w:tblPr>
        <w:tblStyle w:val="Table10"/>
        <w:tblW w:w="11401.0" w:type="dxa"/>
        <w:jc w:val="left"/>
        <w:tblInd w:w="-5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1"/>
        <w:gridCol w:w="1212"/>
        <w:gridCol w:w="1591"/>
        <w:gridCol w:w="1445"/>
        <w:gridCol w:w="1445"/>
        <w:gridCol w:w="1460"/>
        <w:gridCol w:w="1197"/>
        <w:gridCol w:w="2000"/>
        <w:tblGridChange w:id="0">
          <w:tblGrid>
            <w:gridCol w:w="1051"/>
            <w:gridCol w:w="1212"/>
            <w:gridCol w:w="1591"/>
            <w:gridCol w:w="1445"/>
            <w:gridCol w:w="1445"/>
            <w:gridCol w:w="1460"/>
            <w:gridCol w:w="1197"/>
            <w:gridCol w:w="2000"/>
          </w:tblGrid>
        </w:tblGridChange>
      </w:tblGrid>
      <w:tr>
        <w:trPr>
          <w:cantSplit w:val="0"/>
          <w:trHeight w:val="1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4">
            <w:pPr>
              <w:pageBreakBefore w:val="0"/>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S.No. </w:t>
            </w:r>
          </w:p>
        </w:tc>
        <w:tc>
          <w:tcPr>
            <w:shd w:fill="auto" w:val="clear"/>
            <w:tcMar>
              <w:top w:w="100.0" w:type="dxa"/>
              <w:left w:w="100.0" w:type="dxa"/>
              <w:bottom w:w="100.0" w:type="dxa"/>
              <w:right w:w="100.0" w:type="dxa"/>
            </w:tcMar>
          </w:tcPr>
          <w:p w:rsidR="00000000" w:rsidDel="00000000" w:rsidP="00000000" w:rsidRDefault="00000000" w:rsidRPr="00000000" w14:paraId="00000245">
            <w:pPr>
              <w:pageBreakBefore w:val="0"/>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Year </w:t>
            </w:r>
          </w:p>
        </w:tc>
        <w:tc>
          <w:tcPr>
            <w:shd w:fill="auto" w:val="clear"/>
            <w:tcMar>
              <w:top w:w="100.0" w:type="dxa"/>
              <w:left w:w="100.0" w:type="dxa"/>
              <w:bottom w:w="100.0" w:type="dxa"/>
              <w:right w:w="100.0" w:type="dxa"/>
            </w:tcMar>
          </w:tcPr>
          <w:p w:rsidR="00000000" w:rsidDel="00000000" w:rsidP="00000000" w:rsidRDefault="00000000" w:rsidRPr="00000000" w14:paraId="00000246">
            <w:pPr>
              <w:pageBreakBefore w:val="0"/>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 proposed (in Lakhs) </w:t>
            </w:r>
          </w:p>
        </w:tc>
        <w:tc>
          <w:tcPr/>
          <w:p w:rsidR="00000000" w:rsidDel="00000000" w:rsidP="00000000" w:rsidRDefault="00000000" w:rsidRPr="00000000" w14:paraId="00000247">
            <w:pPr>
              <w:pageBreakBefore w:val="0"/>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 sanctioned (in Lakhs)</w:t>
            </w:r>
          </w:p>
        </w:tc>
        <w:tc>
          <w:tcPr>
            <w:shd w:fill="auto" w:val="clear"/>
            <w:tcMar>
              <w:top w:w="100.0" w:type="dxa"/>
              <w:left w:w="100.0" w:type="dxa"/>
              <w:bottom w:w="100.0" w:type="dxa"/>
              <w:right w:w="100.0" w:type="dxa"/>
            </w:tcMar>
          </w:tcPr>
          <w:p w:rsidR="00000000" w:rsidDel="00000000" w:rsidP="00000000" w:rsidRDefault="00000000" w:rsidRPr="00000000" w14:paraId="00000248">
            <w:pPr>
              <w:pageBreakBefore w:val="0"/>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 received (in Lakhs)</w:t>
            </w:r>
          </w:p>
        </w:tc>
        <w:tc>
          <w:tcPr>
            <w:shd w:fill="auto" w:val="clear"/>
            <w:tcMar>
              <w:top w:w="100.0" w:type="dxa"/>
              <w:left w:w="100.0" w:type="dxa"/>
              <w:bottom w:w="100.0" w:type="dxa"/>
              <w:right w:w="100.0" w:type="dxa"/>
            </w:tcMar>
          </w:tcPr>
          <w:p w:rsidR="00000000" w:rsidDel="00000000" w:rsidP="00000000" w:rsidRDefault="00000000" w:rsidRPr="00000000" w14:paraId="00000249">
            <w:pPr>
              <w:pageBreakBefore w:val="0"/>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on which funds received </w:t>
            </w:r>
          </w:p>
        </w:tc>
        <w:tc>
          <w:tcPr>
            <w:shd w:fill="auto" w:val="clear"/>
            <w:tcMar>
              <w:top w:w="100.0" w:type="dxa"/>
              <w:left w:w="100.0" w:type="dxa"/>
              <w:bottom w:w="100.0" w:type="dxa"/>
              <w:right w:w="100.0" w:type="dxa"/>
            </w:tcMar>
          </w:tcPr>
          <w:p w:rsidR="00000000" w:rsidDel="00000000" w:rsidP="00000000" w:rsidRDefault="00000000" w:rsidRPr="00000000" w14:paraId="0000024A">
            <w:pPr>
              <w:pageBreakBefore w:val="0"/>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 utilized (in Lakhs)</w:t>
            </w:r>
          </w:p>
        </w:tc>
        <w:tc>
          <w:tcPr>
            <w:shd w:fill="auto" w:val="clear"/>
            <w:tcMar>
              <w:top w:w="100.0" w:type="dxa"/>
              <w:left w:w="100.0" w:type="dxa"/>
              <w:bottom w:w="100.0" w:type="dxa"/>
              <w:right w:w="100.0" w:type="dxa"/>
            </w:tcMar>
          </w:tcPr>
          <w:p w:rsidR="00000000" w:rsidDel="00000000" w:rsidP="00000000" w:rsidRDefault="00000000" w:rsidRPr="00000000" w14:paraId="0000024B">
            <w:pPr>
              <w:pageBreakBefore w:val="0"/>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 there was any additional (apart from what was received from the Centre as per guidelines) source of funding please mention </w:t>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C">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4D">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2011-12</w:t>
            </w:r>
          </w:p>
        </w:tc>
        <w:tc>
          <w:tcPr>
            <w:shd w:fill="auto" w:val="clear"/>
            <w:tcMar>
              <w:top w:w="100.0" w:type="dxa"/>
              <w:left w:w="100.0" w:type="dxa"/>
              <w:bottom w:w="100.0" w:type="dxa"/>
              <w:right w:w="100.0" w:type="dxa"/>
            </w:tcMar>
          </w:tcPr>
          <w:p w:rsidR="00000000" w:rsidDel="00000000" w:rsidP="00000000" w:rsidRDefault="00000000" w:rsidRPr="00000000" w14:paraId="0000024E">
            <w:pPr>
              <w:pageBreakBefore w:val="0"/>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F">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0">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1">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2">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3">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54">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255">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2012-13</w:t>
            </w:r>
          </w:p>
        </w:tc>
        <w:tc>
          <w:tcPr>
            <w:shd w:fill="auto" w:val="clear"/>
            <w:tcMar>
              <w:top w:w="100.0" w:type="dxa"/>
              <w:left w:w="100.0" w:type="dxa"/>
              <w:bottom w:w="100.0" w:type="dxa"/>
              <w:right w:w="100.0" w:type="dxa"/>
            </w:tcMar>
          </w:tcPr>
          <w:p w:rsidR="00000000" w:rsidDel="00000000" w:rsidP="00000000" w:rsidRDefault="00000000" w:rsidRPr="00000000" w14:paraId="00000256">
            <w:pPr>
              <w:pageBreakBefore w:val="0"/>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7">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8">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9">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A">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B">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5C">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25D">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2013-14</w:t>
            </w:r>
          </w:p>
        </w:tc>
        <w:tc>
          <w:tcPr>
            <w:shd w:fill="auto" w:val="clear"/>
            <w:tcMar>
              <w:top w:w="100.0" w:type="dxa"/>
              <w:left w:w="100.0" w:type="dxa"/>
              <w:bottom w:w="100.0" w:type="dxa"/>
              <w:right w:w="100.0" w:type="dxa"/>
            </w:tcMar>
          </w:tcPr>
          <w:p w:rsidR="00000000" w:rsidDel="00000000" w:rsidP="00000000" w:rsidRDefault="00000000" w:rsidRPr="00000000" w14:paraId="0000025E">
            <w:pPr>
              <w:pageBreakBefore w:val="0"/>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F">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0">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1">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2">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3">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64">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265">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2014-15</w:t>
            </w:r>
          </w:p>
        </w:tc>
        <w:tc>
          <w:tcPr>
            <w:shd w:fill="auto" w:val="clear"/>
            <w:tcMar>
              <w:top w:w="100.0" w:type="dxa"/>
              <w:left w:w="100.0" w:type="dxa"/>
              <w:bottom w:w="100.0" w:type="dxa"/>
              <w:right w:w="100.0" w:type="dxa"/>
            </w:tcMar>
          </w:tcPr>
          <w:p w:rsidR="00000000" w:rsidDel="00000000" w:rsidP="00000000" w:rsidRDefault="00000000" w:rsidRPr="00000000" w14:paraId="00000266">
            <w:pPr>
              <w:pageBreakBefore w:val="0"/>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7">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8">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9">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A">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B">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6C">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26D">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2015-16</w:t>
            </w:r>
          </w:p>
        </w:tc>
        <w:tc>
          <w:tcPr>
            <w:shd w:fill="auto" w:val="clear"/>
            <w:tcMar>
              <w:top w:w="100.0" w:type="dxa"/>
              <w:left w:w="100.0" w:type="dxa"/>
              <w:bottom w:w="100.0" w:type="dxa"/>
              <w:right w:w="100.0" w:type="dxa"/>
            </w:tcMar>
          </w:tcPr>
          <w:p w:rsidR="00000000" w:rsidDel="00000000" w:rsidP="00000000" w:rsidRDefault="00000000" w:rsidRPr="00000000" w14:paraId="0000026E">
            <w:pPr>
              <w:pageBreakBefore w:val="0"/>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F">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0">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1">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2">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3">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4">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275">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2016-17</w:t>
            </w:r>
          </w:p>
        </w:tc>
        <w:tc>
          <w:tcPr>
            <w:shd w:fill="auto" w:val="clear"/>
            <w:tcMar>
              <w:top w:w="100.0" w:type="dxa"/>
              <w:left w:w="100.0" w:type="dxa"/>
              <w:bottom w:w="100.0" w:type="dxa"/>
              <w:right w:w="100.0" w:type="dxa"/>
            </w:tcMar>
          </w:tcPr>
          <w:p w:rsidR="00000000" w:rsidDel="00000000" w:rsidP="00000000" w:rsidRDefault="00000000" w:rsidRPr="00000000" w14:paraId="00000276">
            <w:pPr>
              <w:pageBreakBefore w:val="0"/>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7">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8">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9">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A">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B">
            <w:pPr>
              <w:pageBreakBefore w:val="0"/>
              <w:widowControl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7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What were the other sources from which funds were received?  (Please include also funds raised by the institution locally.)</w:t>
      </w:r>
    </w:p>
    <w:p w:rsidR="00000000" w:rsidDel="00000000" w:rsidP="00000000" w:rsidRDefault="00000000" w:rsidRPr="00000000" w14:paraId="0000027E">
      <w:pPr>
        <w:pageBreakBefore w:val="0"/>
        <w:rPr>
          <w:rFonts w:ascii="Times New Roman" w:cs="Times New Roman" w:eastAsia="Times New Roman" w:hAnsi="Times New Roman"/>
        </w:rPr>
      </w:pPr>
      <w:r w:rsidDel="00000000" w:rsidR="00000000" w:rsidRPr="00000000">
        <w:rPr>
          <w:rtl w:val="0"/>
        </w:rPr>
      </w:r>
    </w:p>
    <w:tbl>
      <w:tblPr>
        <w:tblStyle w:val="Table11"/>
        <w:tblW w:w="11401.0" w:type="dxa"/>
        <w:jc w:val="left"/>
        <w:tblInd w:w="-5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1"/>
        <w:gridCol w:w="1212"/>
        <w:gridCol w:w="1591"/>
        <w:gridCol w:w="1445"/>
        <w:gridCol w:w="1445"/>
        <w:gridCol w:w="1460"/>
        <w:gridCol w:w="1197"/>
        <w:gridCol w:w="2000"/>
        <w:tblGridChange w:id="0">
          <w:tblGrid>
            <w:gridCol w:w="1051"/>
            <w:gridCol w:w="1212"/>
            <w:gridCol w:w="1591"/>
            <w:gridCol w:w="1445"/>
            <w:gridCol w:w="1445"/>
            <w:gridCol w:w="1460"/>
            <w:gridCol w:w="1197"/>
            <w:gridCol w:w="2000"/>
          </w:tblGrid>
        </w:tblGridChange>
      </w:tblGrid>
      <w:tr>
        <w:trPr>
          <w:cantSplit w:val="0"/>
          <w:trHeight w:val="12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F">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S.No. </w:t>
            </w:r>
          </w:p>
        </w:tc>
        <w:tc>
          <w:tcPr>
            <w:shd w:fill="auto" w:val="clear"/>
            <w:tcMar>
              <w:top w:w="100.0" w:type="dxa"/>
              <w:left w:w="100.0" w:type="dxa"/>
              <w:bottom w:w="100.0" w:type="dxa"/>
              <w:right w:w="100.0" w:type="dxa"/>
            </w:tcMar>
          </w:tcPr>
          <w:p w:rsidR="00000000" w:rsidDel="00000000" w:rsidP="00000000" w:rsidRDefault="00000000" w:rsidRPr="00000000" w14:paraId="00000280">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w:t>
            </w:r>
          </w:p>
        </w:tc>
        <w:tc>
          <w:tcPr>
            <w:shd w:fill="auto" w:val="clear"/>
            <w:tcMar>
              <w:top w:w="100.0" w:type="dxa"/>
              <w:left w:w="100.0" w:type="dxa"/>
              <w:bottom w:w="100.0" w:type="dxa"/>
              <w:right w:w="100.0" w:type="dxa"/>
            </w:tcMar>
          </w:tcPr>
          <w:p w:rsidR="00000000" w:rsidDel="00000000" w:rsidP="00000000" w:rsidRDefault="00000000" w:rsidRPr="00000000" w14:paraId="00000281">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w:t>
            </w:r>
          </w:p>
          <w:p w:rsidR="00000000" w:rsidDel="00000000" w:rsidP="00000000" w:rsidRDefault="00000000" w:rsidRPr="00000000" w14:paraId="00000282">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scheme </w:t>
            </w:r>
          </w:p>
        </w:tc>
        <w:tc>
          <w:tcPr/>
          <w:p w:rsidR="00000000" w:rsidDel="00000000" w:rsidP="00000000" w:rsidRDefault="00000000" w:rsidRPr="00000000" w14:paraId="00000283">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Amount (in lakhs)</w:t>
            </w:r>
          </w:p>
        </w:tc>
        <w:tc>
          <w:tcPr>
            <w:shd w:fill="auto" w:val="clear"/>
            <w:tcMar>
              <w:top w:w="100.0" w:type="dxa"/>
              <w:left w:w="100.0" w:type="dxa"/>
              <w:bottom w:w="100.0" w:type="dxa"/>
              <w:right w:w="100.0" w:type="dxa"/>
            </w:tcMar>
          </w:tcPr>
          <w:p w:rsidR="00000000" w:rsidDel="00000000" w:rsidP="00000000" w:rsidRDefault="00000000" w:rsidRPr="00000000" w14:paraId="00000284">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Purpose</w:t>
            </w:r>
          </w:p>
        </w:tc>
        <w:tc>
          <w:tcPr>
            <w:shd w:fill="auto" w:val="clear"/>
            <w:tcMar>
              <w:top w:w="100.0" w:type="dxa"/>
              <w:left w:w="100.0" w:type="dxa"/>
              <w:bottom w:w="100.0" w:type="dxa"/>
              <w:right w:w="100.0" w:type="dxa"/>
            </w:tcMar>
          </w:tcPr>
          <w:p w:rsidR="00000000" w:rsidDel="00000000" w:rsidP="00000000" w:rsidRDefault="00000000" w:rsidRPr="00000000" w14:paraId="00000285">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on which funds received </w:t>
            </w:r>
          </w:p>
        </w:tc>
        <w:tc>
          <w:tcPr>
            <w:shd w:fill="auto" w:val="clear"/>
            <w:tcMar>
              <w:top w:w="100.0" w:type="dxa"/>
              <w:left w:w="100.0" w:type="dxa"/>
              <w:bottom w:w="100.0" w:type="dxa"/>
              <w:right w:w="100.0" w:type="dxa"/>
            </w:tcMar>
          </w:tcPr>
          <w:p w:rsidR="00000000" w:rsidDel="00000000" w:rsidP="00000000" w:rsidRDefault="00000000" w:rsidRPr="00000000" w14:paraId="00000286">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 utilized (in Lakhs)</w:t>
            </w:r>
          </w:p>
        </w:tc>
        <w:tc>
          <w:tcPr>
            <w:shd w:fill="auto" w:val="clear"/>
            <w:tcMar>
              <w:top w:w="100.0" w:type="dxa"/>
              <w:left w:w="100.0" w:type="dxa"/>
              <w:bottom w:w="100.0" w:type="dxa"/>
              <w:right w:w="100.0" w:type="dxa"/>
            </w:tcMar>
          </w:tcPr>
          <w:p w:rsidR="00000000" w:rsidDel="00000000" w:rsidP="00000000" w:rsidRDefault="00000000" w:rsidRPr="00000000" w14:paraId="00000287">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achievements</w:t>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8">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89">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2011-12</w:t>
            </w:r>
          </w:p>
          <w:p w:rsidR="00000000" w:rsidDel="00000000" w:rsidP="00000000" w:rsidRDefault="00000000" w:rsidRPr="00000000" w14:paraId="0000028A">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B">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C">
            <w:pPr>
              <w:pageBreakBefore w:val="0"/>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D">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E">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F">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0">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1">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2">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293">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2012-13</w:t>
            </w:r>
          </w:p>
          <w:p w:rsidR="00000000" w:rsidDel="00000000" w:rsidP="00000000" w:rsidRDefault="00000000" w:rsidRPr="00000000" w14:paraId="00000294">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5">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6">
            <w:pPr>
              <w:pageBreakBefore w:val="0"/>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97">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8">
            <w:pPr>
              <w:pageBreakBefore w:val="0"/>
              <w:widowControl w:val="0"/>
              <w:rPr>
                <w:rFonts w:ascii="Times New Roman" w:cs="Times New Roman" w:eastAsia="Times New Roman" w:hAnsi="Times New Roman"/>
              </w:rPr>
            </w:pPr>
            <w:bookmarkStart w:colFirst="0" w:colLast="0" w:name="_gjdgxs" w:id="0"/>
            <w:bookmarkEnd w:id="0"/>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9">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A">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B">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C">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29D">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2013-14</w:t>
            </w:r>
          </w:p>
          <w:p w:rsidR="00000000" w:rsidDel="00000000" w:rsidP="00000000" w:rsidRDefault="00000000" w:rsidRPr="00000000" w14:paraId="0000029E">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F">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0">
            <w:pPr>
              <w:pageBreakBefore w:val="0"/>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A1">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2">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3">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4">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5">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6">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2A7">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2014-15</w:t>
            </w:r>
          </w:p>
          <w:p w:rsidR="00000000" w:rsidDel="00000000" w:rsidP="00000000" w:rsidRDefault="00000000" w:rsidRPr="00000000" w14:paraId="000002A8">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9">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A">
            <w:pPr>
              <w:pageBreakBefore w:val="0"/>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AB">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C">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D">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E">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F">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0">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2B1">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2015-16</w:t>
            </w:r>
          </w:p>
          <w:p w:rsidR="00000000" w:rsidDel="00000000" w:rsidP="00000000" w:rsidRDefault="00000000" w:rsidRPr="00000000" w14:paraId="000002B2">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3">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4">
            <w:pPr>
              <w:pageBreakBefore w:val="0"/>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B5">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6">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7">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8">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9">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A">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2BB">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2016-17</w:t>
            </w:r>
          </w:p>
          <w:p w:rsidR="00000000" w:rsidDel="00000000" w:rsidP="00000000" w:rsidRDefault="00000000" w:rsidRPr="00000000" w14:paraId="000002BC">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D">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E">
            <w:pPr>
              <w:pageBreakBefore w:val="0"/>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BF">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0">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1">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2">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3">
            <w:pPr>
              <w:pageBreakBefore w:val="0"/>
              <w:widowControl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C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6">
      <w:pPr>
        <w:pageBreakBefore w:val="0"/>
        <w:rPr>
          <w:rFonts w:ascii="Times New Roman" w:cs="Times New Roman" w:eastAsia="Times New Roman" w:hAnsi="Times New Roman"/>
        </w:rPr>
      </w:pPr>
      <w:r w:rsidDel="00000000" w:rsidR="00000000" w:rsidRPr="00000000">
        <w:rPr>
          <w:rtl w:val="0"/>
        </w:rPr>
      </w:r>
    </w:p>
    <w:sectPr>
      <w:headerReference r:id="rId8" w:type="default"/>
      <w:pgSz w:h="16840" w:w="11907"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7">
    <w:pPr>
      <w:pageBreakBefore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Tool 5:  Institution  Fact sheet IASE/CTE/DIET/BITE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8"/>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3">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4">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5">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6">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7">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8">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9">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10">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1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dietpdy.puducherry.gov.in/Academics.html"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